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9D" w:rsidRPr="006954CB" w:rsidRDefault="00EB5F9D" w:rsidP="00EB5F9D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B5F9D" w:rsidRPr="006954CB" w:rsidRDefault="00EB5F9D" w:rsidP="00EB5F9D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EB5F9D" w:rsidRPr="006954CB" w:rsidRDefault="00EB5F9D" w:rsidP="00EB5F9D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017E1C" w:rsidRPr="00017E1C" w:rsidRDefault="00EB5F9D" w:rsidP="00EB5F9D">
      <w:pPr>
        <w:pStyle w:val="2"/>
        <w:ind w:firstLine="709"/>
        <w:jc w:val="center"/>
        <w:rPr>
          <w:sz w:val="22"/>
          <w:szCs w:val="22"/>
        </w:rPr>
      </w:pPr>
      <w:r>
        <w:rPr>
          <w:color w:val="000000"/>
          <w:sz w:val="28"/>
        </w:rPr>
        <w:t>МБОУ СОШ №77 г</w:t>
      </w:r>
      <w:proofErr w:type="gramStart"/>
      <w:r>
        <w:rPr>
          <w:color w:val="000000"/>
          <w:sz w:val="28"/>
        </w:rPr>
        <w:t>.Л</w:t>
      </w:r>
      <w:proofErr w:type="gramEnd"/>
      <w:r>
        <w:rPr>
          <w:color w:val="000000"/>
          <w:sz w:val="28"/>
        </w:rPr>
        <w:t>ипецка</w:t>
      </w:r>
    </w:p>
    <w:p w:rsidR="00017E1C" w:rsidRPr="00017E1C" w:rsidRDefault="00017E1C" w:rsidP="00432F81">
      <w:pPr>
        <w:ind w:firstLine="709"/>
        <w:rPr>
          <w:rFonts w:ascii="Times New Roman" w:hAnsi="Times New Roman"/>
        </w:rPr>
      </w:pPr>
    </w:p>
    <w:p w:rsidR="00017E1C" w:rsidRPr="00017E1C" w:rsidRDefault="00017E1C" w:rsidP="00432F81">
      <w:pPr>
        <w:ind w:firstLine="709"/>
        <w:rPr>
          <w:rFonts w:ascii="Times New Roman" w:hAnsi="Times New Roman"/>
        </w:rPr>
      </w:pPr>
    </w:p>
    <w:p w:rsidR="00017E1C" w:rsidRDefault="00017E1C" w:rsidP="00432F81">
      <w:pPr>
        <w:ind w:firstLine="709"/>
        <w:rPr>
          <w:rFonts w:ascii="Times New Roman" w:hAnsi="Times New Roman"/>
        </w:rPr>
      </w:pPr>
    </w:p>
    <w:p w:rsidR="00EB5F9D" w:rsidRDefault="00EB5F9D" w:rsidP="00432F81">
      <w:pPr>
        <w:ind w:firstLine="709"/>
        <w:rPr>
          <w:rFonts w:ascii="Times New Roman" w:hAnsi="Times New Roman"/>
        </w:rPr>
      </w:pPr>
    </w:p>
    <w:p w:rsidR="00EB5F9D" w:rsidRPr="00017E1C" w:rsidRDefault="00EB5F9D" w:rsidP="00432F81">
      <w:pPr>
        <w:ind w:firstLine="709"/>
        <w:rPr>
          <w:rFonts w:ascii="Times New Roman" w:hAnsi="Times New Roman"/>
        </w:rPr>
      </w:pPr>
    </w:p>
    <w:p w:rsidR="00851889" w:rsidRPr="00514D35" w:rsidRDefault="00017E1C" w:rsidP="00DD7B6C">
      <w:pPr>
        <w:tabs>
          <w:tab w:val="left" w:pos="-42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  <w:r w:rsidRPr="00514D35">
        <w:rPr>
          <w:rFonts w:ascii="Times New Roman" w:hAnsi="Times New Roman"/>
          <w:b/>
          <w:sz w:val="44"/>
          <w:szCs w:val="44"/>
        </w:rPr>
        <w:t xml:space="preserve">Дополнительная </w:t>
      </w:r>
    </w:p>
    <w:p w:rsidR="00017E1C" w:rsidRPr="00514D35" w:rsidRDefault="00017E1C" w:rsidP="00DD7B6C">
      <w:pPr>
        <w:tabs>
          <w:tab w:val="left" w:pos="-426"/>
        </w:tabs>
        <w:spacing w:after="0" w:line="240" w:lineRule="auto"/>
        <w:ind w:firstLine="709"/>
        <w:jc w:val="center"/>
        <w:rPr>
          <w:b/>
          <w:sz w:val="44"/>
          <w:szCs w:val="44"/>
        </w:rPr>
      </w:pPr>
      <w:r w:rsidRPr="00514D35">
        <w:rPr>
          <w:rFonts w:ascii="Times New Roman" w:hAnsi="Times New Roman"/>
          <w:b/>
          <w:sz w:val="44"/>
          <w:szCs w:val="44"/>
        </w:rPr>
        <w:t>общеразвивающая программа</w:t>
      </w:r>
    </w:p>
    <w:p w:rsidR="00024AFF" w:rsidRPr="00514D35" w:rsidRDefault="00024AFF" w:rsidP="00DD7B6C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0"/>
        </w:rPr>
      </w:pPr>
      <w:r w:rsidRPr="00514D35">
        <w:rPr>
          <w:rFonts w:ascii="Times New Roman" w:hAnsi="Times New Roman"/>
          <w:b/>
          <w:sz w:val="44"/>
          <w:szCs w:val="40"/>
        </w:rPr>
        <w:t>«</w:t>
      </w:r>
      <w:r w:rsidR="005459AF" w:rsidRPr="00514D35">
        <w:rPr>
          <w:rFonts w:ascii="Times New Roman" w:hAnsi="Times New Roman"/>
          <w:b/>
          <w:sz w:val="44"/>
          <w:szCs w:val="40"/>
        </w:rPr>
        <w:t>Школа будущего первоклассника</w:t>
      </w:r>
      <w:r w:rsidRPr="00514D35">
        <w:rPr>
          <w:rFonts w:ascii="Times New Roman" w:hAnsi="Times New Roman"/>
          <w:b/>
          <w:sz w:val="44"/>
          <w:szCs w:val="40"/>
        </w:rPr>
        <w:t>»</w:t>
      </w:r>
    </w:p>
    <w:p w:rsidR="00973837" w:rsidRPr="00514D35" w:rsidRDefault="00DA02F8" w:rsidP="00DD7B6C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44"/>
          <w:szCs w:val="40"/>
        </w:rPr>
      </w:pPr>
      <w:r>
        <w:rPr>
          <w:rFonts w:ascii="Times New Roman" w:hAnsi="Times New Roman"/>
          <w:b/>
          <w:sz w:val="44"/>
          <w:szCs w:val="40"/>
        </w:rPr>
        <w:t>социально- гуманитарной</w:t>
      </w:r>
      <w:r w:rsidR="00973837" w:rsidRPr="00514D35">
        <w:rPr>
          <w:rFonts w:ascii="Times New Roman" w:hAnsi="Times New Roman"/>
          <w:b/>
          <w:sz w:val="44"/>
          <w:szCs w:val="40"/>
        </w:rPr>
        <w:t xml:space="preserve"> направленности</w:t>
      </w:r>
    </w:p>
    <w:p w:rsidR="00F13ADC" w:rsidRDefault="00024AFF" w:rsidP="00DD7B6C">
      <w:pPr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  <w:r w:rsidRPr="00514D35">
        <w:rPr>
          <w:rFonts w:ascii="Times New Roman" w:hAnsi="Times New Roman"/>
          <w:b/>
          <w:sz w:val="44"/>
          <w:szCs w:val="40"/>
        </w:rPr>
        <w:t xml:space="preserve"> для </w:t>
      </w:r>
      <w:r w:rsidR="00F13ADC" w:rsidRPr="00514D35">
        <w:rPr>
          <w:rFonts w:ascii="Times New Roman" w:hAnsi="Times New Roman"/>
          <w:b/>
          <w:sz w:val="44"/>
          <w:szCs w:val="40"/>
        </w:rPr>
        <w:t>до</w:t>
      </w:r>
      <w:r w:rsidR="004A518B" w:rsidRPr="00514D35">
        <w:rPr>
          <w:rFonts w:ascii="Times New Roman" w:hAnsi="Times New Roman"/>
          <w:b/>
          <w:sz w:val="44"/>
          <w:szCs w:val="40"/>
        </w:rPr>
        <w:t>школьн</w:t>
      </w:r>
      <w:r w:rsidRPr="00514D35">
        <w:rPr>
          <w:rFonts w:ascii="Times New Roman" w:hAnsi="Times New Roman"/>
          <w:b/>
          <w:sz w:val="44"/>
          <w:szCs w:val="40"/>
        </w:rPr>
        <w:t>иков в возрасте 5,5-6,5 лет</w:t>
      </w:r>
    </w:p>
    <w:p w:rsidR="00017E1C" w:rsidRDefault="00017E1C" w:rsidP="00DD7B6C">
      <w:pPr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017E1C" w:rsidRDefault="00017E1C" w:rsidP="00DD7B6C">
      <w:pPr>
        <w:spacing w:after="0"/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017E1C" w:rsidRDefault="00017E1C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017E1C" w:rsidRDefault="00017E1C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017E1C" w:rsidRDefault="00017E1C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017E1C" w:rsidRDefault="00017E1C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DD7B6C" w:rsidRDefault="00DD7B6C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82481E" w:rsidRDefault="0082481E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82481E" w:rsidRDefault="0082481E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82481E" w:rsidRDefault="0082481E" w:rsidP="00432F81">
      <w:pPr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F13ADC" w:rsidRPr="00017E1C" w:rsidRDefault="00017E1C" w:rsidP="00DA02F8">
      <w:pPr>
        <w:jc w:val="center"/>
        <w:rPr>
          <w:rFonts w:ascii="Times New Roman" w:hAnsi="Times New Roman"/>
          <w:sz w:val="28"/>
          <w:szCs w:val="28"/>
        </w:rPr>
      </w:pPr>
      <w:r w:rsidRPr="00017E1C">
        <w:rPr>
          <w:rFonts w:ascii="Times New Roman" w:hAnsi="Times New Roman"/>
          <w:sz w:val="28"/>
          <w:szCs w:val="28"/>
        </w:rPr>
        <w:t>Липецк, 20</w:t>
      </w:r>
      <w:r w:rsidR="000C437F">
        <w:rPr>
          <w:rFonts w:ascii="Times New Roman" w:hAnsi="Times New Roman"/>
          <w:sz w:val="28"/>
          <w:szCs w:val="28"/>
        </w:rPr>
        <w:t>23</w:t>
      </w:r>
      <w:r w:rsidR="00514D35">
        <w:rPr>
          <w:rFonts w:ascii="Times New Roman" w:hAnsi="Times New Roman"/>
          <w:sz w:val="28"/>
          <w:szCs w:val="28"/>
        </w:rPr>
        <w:t xml:space="preserve"> г.</w:t>
      </w:r>
    </w:p>
    <w:p w:rsidR="00432F81" w:rsidRDefault="00432F8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02F8" w:rsidRDefault="00DA02F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02F8" w:rsidRDefault="00DA02F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02F8" w:rsidRDefault="00DA02F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02F8" w:rsidRDefault="00DA02F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02F8" w:rsidRDefault="00DA02F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02F8" w:rsidRDefault="00DA02F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0250C" w:rsidRPr="00017E1C" w:rsidRDefault="004D04D4" w:rsidP="00432F81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90250C" w:rsidRPr="00017E1C">
        <w:rPr>
          <w:rFonts w:ascii="Times New Roman" w:hAnsi="Times New Roman"/>
          <w:b/>
          <w:bCs/>
          <w:sz w:val="28"/>
          <w:szCs w:val="28"/>
        </w:rPr>
        <w:t>Пояснительная записка.</w:t>
      </w:r>
    </w:p>
    <w:p w:rsidR="00CB6FAF" w:rsidRDefault="00024AFF" w:rsidP="00432F81">
      <w:pPr>
        <w:tabs>
          <w:tab w:val="left" w:pos="-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E1C">
        <w:rPr>
          <w:rFonts w:ascii="Times New Roman" w:hAnsi="Times New Roman"/>
          <w:sz w:val="28"/>
          <w:szCs w:val="28"/>
        </w:rPr>
        <w:t xml:space="preserve">Программа </w:t>
      </w:r>
      <w:r w:rsidR="005459AF">
        <w:rPr>
          <w:rFonts w:ascii="Times New Roman" w:hAnsi="Times New Roman"/>
          <w:sz w:val="28"/>
          <w:szCs w:val="28"/>
        </w:rPr>
        <w:t>«Школа будущего первоклассника»</w:t>
      </w:r>
      <w:r w:rsidRPr="00017E1C">
        <w:rPr>
          <w:rFonts w:ascii="Times New Roman" w:hAnsi="Times New Roman"/>
          <w:sz w:val="28"/>
          <w:szCs w:val="28"/>
        </w:rPr>
        <w:t xml:space="preserve"> реализуется с детьми в возрасте от 5,5 до 6,5 лет.</w:t>
      </w:r>
      <w:r w:rsidR="0090250C" w:rsidRPr="00017E1C">
        <w:rPr>
          <w:rFonts w:ascii="Times New Roman" w:hAnsi="Times New Roman"/>
          <w:sz w:val="28"/>
          <w:szCs w:val="28"/>
        </w:rPr>
        <w:t>   </w:t>
      </w:r>
    </w:p>
    <w:p w:rsidR="00CB6FAF" w:rsidRDefault="00CB6FAF" w:rsidP="00CB6FA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27739">
        <w:rPr>
          <w:rFonts w:ascii="Times New Roman" w:hAnsi="Times New Roman"/>
          <w:b/>
          <w:sz w:val="28"/>
          <w:szCs w:val="28"/>
        </w:rPr>
        <w:t>Нормативные документы:</w:t>
      </w:r>
    </w:p>
    <w:p w:rsidR="00CB6FAF" w:rsidRPr="00E27739" w:rsidRDefault="00CB6FAF" w:rsidP="00CB6FA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CB6FAF" w:rsidRPr="00E27739" w:rsidRDefault="00CB6FAF" w:rsidP="00CB6FA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CB6FAF" w:rsidRPr="0052501E" w:rsidRDefault="00CB6FAF" w:rsidP="00CB6FA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>разования и науки РФ от 27.07.2022 г. №629</w:t>
      </w:r>
      <w:r w:rsidRPr="00E27739">
        <w:rPr>
          <w:rFonts w:ascii="Times New Roman" w:hAnsi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CB6FAF" w:rsidRDefault="00CB6FAF" w:rsidP="00CB6FA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CB6FAF" w:rsidRDefault="00CB6FAF" w:rsidP="00CB6FA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/>
          <w:sz w:val="28"/>
          <w:szCs w:val="28"/>
        </w:rPr>
        <w:t>СанП</w:t>
      </w:r>
      <w:r>
        <w:rPr>
          <w:rFonts w:ascii="Times New Roman" w:hAnsi="Times New Roman"/>
          <w:sz w:val="28"/>
          <w:szCs w:val="28"/>
        </w:rPr>
        <w:t xml:space="preserve">иН </w:t>
      </w:r>
      <w:r w:rsidRPr="00817D92">
        <w:rPr>
          <w:rFonts w:ascii="Times New Roman" w:eastAsia="Times New Roman" w:hAnsi="Times New Roman"/>
          <w:sz w:val="28"/>
          <w:szCs w:val="28"/>
          <w:lang w:eastAsia="ru-RU"/>
        </w:rPr>
        <w:t>3.1/2.4.3598-20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817D92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/>
          <w:sz w:val="28"/>
          <w:szCs w:val="28"/>
        </w:rPr>
        <w:t>».</w:t>
      </w:r>
    </w:p>
    <w:p w:rsidR="00CB6FAF" w:rsidRDefault="00CB6FAF" w:rsidP="00CB6F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CB6FAF" w:rsidRPr="00817D92" w:rsidRDefault="00CB6FAF" w:rsidP="00CB6FA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CB6FAF" w:rsidRPr="009B7A5B" w:rsidRDefault="00CB6FAF" w:rsidP="00CB6FAF">
      <w:pPr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-Устав школы.</w:t>
      </w:r>
    </w:p>
    <w:p w:rsidR="00CB6FAF" w:rsidRPr="005D2213" w:rsidRDefault="00CB6FAF" w:rsidP="00CB6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22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Направленность программы </w:t>
      </w:r>
      <w:r w:rsidRPr="005D2213">
        <w:rPr>
          <w:rFonts w:ascii="Times New Roman" w:hAnsi="Times New Roman"/>
          <w:sz w:val="28"/>
          <w:szCs w:val="28"/>
          <w:lang w:eastAsia="ru-RU"/>
        </w:rPr>
        <w:t>дополнительной общеразвивающей пр</w:t>
      </w:r>
      <w:r>
        <w:rPr>
          <w:rFonts w:ascii="Times New Roman" w:hAnsi="Times New Roman"/>
          <w:sz w:val="28"/>
          <w:szCs w:val="28"/>
          <w:lang w:eastAsia="ru-RU"/>
        </w:rPr>
        <w:t>ограммы «Школа будущего первоклассника</w:t>
      </w:r>
      <w:r w:rsidRPr="005D2213"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gramStart"/>
      <w:r w:rsidRPr="005D2213">
        <w:rPr>
          <w:rFonts w:ascii="Times New Roman" w:hAnsi="Times New Roman"/>
          <w:sz w:val="28"/>
          <w:szCs w:val="28"/>
          <w:lang w:eastAsia="ru-RU"/>
        </w:rPr>
        <w:t>-с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оциально- гуманитарная</w:t>
      </w:r>
      <w:r w:rsidRPr="005D2213">
        <w:rPr>
          <w:rFonts w:ascii="Times New Roman" w:hAnsi="Times New Roman"/>
          <w:sz w:val="28"/>
          <w:szCs w:val="28"/>
          <w:lang w:eastAsia="ru-RU"/>
        </w:rPr>
        <w:t>.</w:t>
      </w:r>
    </w:p>
    <w:p w:rsidR="00024AFF" w:rsidRDefault="0090250C" w:rsidP="00432F81">
      <w:pPr>
        <w:tabs>
          <w:tab w:val="left" w:pos="-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E1C">
        <w:rPr>
          <w:rFonts w:ascii="Times New Roman" w:hAnsi="Times New Roman"/>
          <w:sz w:val="28"/>
          <w:szCs w:val="28"/>
        </w:rPr>
        <w:t> </w:t>
      </w:r>
    </w:p>
    <w:p w:rsidR="004D04D4" w:rsidRDefault="004D04D4" w:rsidP="00851889">
      <w:pPr>
        <w:pStyle w:val="Default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1.1. Цели и задачи программы</w:t>
      </w:r>
    </w:p>
    <w:p w:rsidR="00851889" w:rsidRPr="00851889" w:rsidRDefault="004D04D4" w:rsidP="008518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Цель </w:t>
      </w:r>
      <w:r w:rsidRPr="004D04D4">
        <w:rPr>
          <w:rFonts w:ascii="Times New Roman" w:hAnsi="Times New Roman" w:cs="Times New Roman"/>
          <w:bCs/>
          <w:iCs/>
          <w:sz w:val="28"/>
          <w:szCs w:val="28"/>
        </w:rPr>
        <w:t>программы</w:t>
      </w:r>
      <w:r w:rsidR="00851889" w:rsidRPr="008518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="00851889" w:rsidRPr="00851889">
        <w:rPr>
          <w:rFonts w:ascii="Times New Roman" w:hAnsi="Times New Roman" w:cs="Times New Roman"/>
          <w:sz w:val="28"/>
          <w:szCs w:val="28"/>
        </w:rPr>
        <w:t xml:space="preserve">сформировать интерес ребенка к познаванию нового. </w:t>
      </w:r>
    </w:p>
    <w:p w:rsidR="00851889" w:rsidRDefault="00851889" w:rsidP="00851889">
      <w:pPr>
        <w:pStyle w:val="Default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518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Задачи: </w:t>
      </w:r>
    </w:p>
    <w:p w:rsidR="004D04D4" w:rsidRPr="00133635" w:rsidRDefault="004D04D4" w:rsidP="004D04D4">
      <w:pPr>
        <w:pStyle w:val="a4"/>
        <w:ind w:firstLine="540"/>
        <w:jc w:val="both"/>
        <w:rPr>
          <w:sz w:val="28"/>
          <w:szCs w:val="28"/>
        </w:rPr>
      </w:pPr>
      <w:r w:rsidRPr="00133635">
        <w:rPr>
          <w:i/>
          <w:sz w:val="28"/>
          <w:szCs w:val="28"/>
        </w:rPr>
        <w:t>Обучающие: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интереса к школьным предметам: математике, русскому языку, окружающему миру, чтению и др.</w:t>
      </w:r>
      <w:r w:rsidRPr="00133635">
        <w:rPr>
          <w:rFonts w:ascii="Times New Roman" w:hAnsi="Times New Roman"/>
          <w:sz w:val="28"/>
          <w:szCs w:val="28"/>
        </w:rPr>
        <w:t>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 xml:space="preserve"> первичных </w:t>
      </w:r>
      <w:r w:rsidRPr="00133635">
        <w:rPr>
          <w:rFonts w:ascii="Times New Roman" w:hAnsi="Times New Roman"/>
          <w:sz w:val="28"/>
          <w:szCs w:val="28"/>
        </w:rPr>
        <w:t>знани</w:t>
      </w:r>
      <w:r>
        <w:rPr>
          <w:rFonts w:ascii="Times New Roman" w:hAnsi="Times New Roman"/>
          <w:sz w:val="28"/>
          <w:szCs w:val="28"/>
        </w:rPr>
        <w:t>й, умений, навыков по  русскому языку, математике и другим предметам</w:t>
      </w:r>
      <w:r w:rsidRPr="00133635">
        <w:rPr>
          <w:rFonts w:ascii="Times New Roman" w:hAnsi="Times New Roman"/>
          <w:sz w:val="28"/>
          <w:szCs w:val="28"/>
        </w:rPr>
        <w:t>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пробуждение потребности у учащихся к самостоятельной ра</w:t>
      </w:r>
      <w:r>
        <w:rPr>
          <w:rFonts w:ascii="Times New Roman" w:hAnsi="Times New Roman"/>
          <w:sz w:val="28"/>
          <w:szCs w:val="28"/>
        </w:rPr>
        <w:t>боте</w:t>
      </w:r>
      <w:r w:rsidRPr="00133635">
        <w:rPr>
          <w:rFonts w:ascii="Times New Roman" w:hAnsi="Times New Roman"/>
          <w:sz w:val="28"/>
          <w:szCs w:val="28"/>
        </w:rPr>
        <w:t>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развитие мотивации к изучению русского языка</w:t>
      </w:r>
      <w:r>
        <w:rPr>
          <w:rFonts w:ascii="Times New Roman" w:hAnsi="Times New Roman"/>
          <w:sz w:val="28"/>
          <w:szCs w:val="28"/>
        </w:rPr>
        <w:t>, математике, чтению и др.</w:t>
      </w:r>
      <w:r w:rsidRPr="00133635">
        <w:rPr>
          <w:rFonts w:ascii="Times New Roman" w:hAnsi="Times New Roman"/>
          <w:sz w:val="28"/>
          <w:szCs w:val="28"/>
        </w:rPr>
        <w:t>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развитие творчества и обогащение  словарного запаса;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совершенствование общего языкового развития учащихся;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28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углубление и расширение знаний и пр</w:t>
      </w:r>
      <w:r>
        <w:rPr>
          <w:rFonts w:ascii="Times New Roman" w:hAnsi="Times New Roman"/>
          <w:sz w:val="28"/>
          <w:szCs w:val="28"/>
        </w:rPr>
        <w:t>едставлений о мире и обществе</w:t>
      </w:r>
      <w:r w:rsidRPr="00133635">
        <w:rPr>
          <w:rFonts w:ascii="Times New Roman" w:hAnsi="Times New Roman"/>
          <w:sz w:val="28"/>
          <w:szCs w:val="28"/>
        </w:rPr>
        <w:t>.</w:t>
      </w:r>
    </w:p>
    <w:p w:rsidR="004D04D4" w:rsidRPr="00133635" w:rsidRDefault="004D04D4" w:rsidP="004D04D4">
      <w:pPr>
        <w:spacing w:before="280" w:after="280"/>
        <w:ind w:left="72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i/>
          <w:sz w:val="28"/>
          <w:szCs w:val="28"/>
        </w:rPr>
        <w:lastRenderedPageBreak/>
        <w:t xml:space="preserve">Воспитывающие: 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воспит</w:t>
      </w:r>
      <w:r w:rsidR="007D2C94">
        <w:rPr>
          <w:rFonts w:ascii="Times New Roman" w:hAnsi="Times New Roman"/>
          <w:sz w:val="28"/>
          <w:szCs w:val="28"/>
        </w:rPr>
        <w:t>ание культуры обращения</w:t>
      </w:r>
      <w:r w:rsidRPr="00133635">
        <w:rPr>
          <w:rFonts w:ascii="Times New Roman" w:hAnsi="Times New Roman"/>
          <w:sz w:val="28"/>
          <w:szCs w:val="28"/>
        </w:rPr>
        <w:t>;</w:t>
      </w:r>
    </w:p>
    <w:p w:rsidR="004D04D4" w:rsidRPr="00133635" w:rsidRDefault="004D04D4" w:rsidP="004D04D4">
      <w:pPr>
        <w:numPr>
          <w:ilvl w:val="0"/>
          <w:numId w:val="27"/>
        </w:numPr>
        <w:suppressAutoHyphens/>
        <w:spacing w:after="28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 xml:space="preserve"> формирование и развитие у учащихся разносторонних интересов, культуры мышления.</w:t>
      </w:r>
    </w:p>
    <w:p w:rsidR="004D04D4" w:rsidRPr="00133635" w:rsidRDefault="004D04D4" w:rsidP="004D04D4">
      <w:pPr>
        <w:spacing w:before="280" w:after="280"/>
        <w:ind w:left="72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i/>
          <w:sz w:val="28"/>
          <w:szCs w:val="28"/>
        </w:rPr>
        <w:t>Развивающие</w:t>
      </w:r>
      <w:r w:rsidRPr="00133635">
        <w:rPr>
          <w:rFonts w:ascii="Times New Roman" w:hAnsi="Times New Roman"/>
          <w:sz w:val="28"/>
          <w:szCs w:val="28"/>
        </w:rPr>
        <w:t xml:space="preserve">: </w:t>
      </w:r>
    </w:p>
    <w:p w:rsidR="004D04D4" w:rsidRPr="00133635" w:rsidRDefault="007D2C9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</w:t>
      </w:r>
      <w:r w:rsidR="004D04D4" w:rsidRPr="00133635">
        <w:rPr>
          <w:rFonts w:ascii="Times New Roman" w:hAnsi="Times New Roman"/>
          <w:sz w:val="28"/>
          <w:szCs w:val="28"/>
        </w:rPr>
        <w:t xml:space="preserve"> смекалку и сообразительность;</w:t>
      </w:r>
    </w:p>
    <w:p w:rsidR="004D04D4" w:rsidRPr="00133635" w:rsidRDefault="004D04D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приобщение школьников к самостоятельной исследовательской работе;</w:t>
      </w:r>
    </w:p>
    <w:p w:rsidR="004D04D4" w:rsidRPr="00133635" w:rsidRDefault="007D2C9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умение пользоваться </w:t>
      </w:r>
      <w:r w:rsidR="004D04D4" w:rsidRPr="00133635">
        <w:rPr>
          <w:rFonts w:ascii="Times New Roman" w:hAnsi="Times New Roman"/>
          <w:sz w:val="28"/>
          <w:szCs w:val="28"/>
        </w:rPr>
        <w:t xml:space="preserve"> разнообразными словарями;</w:t>
      </w:r>
    </w:p>
    <w:p w:rsidR="004D04D4" w:rsidRPr="007D2C94" w:rsidRDefault="004D04D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133635">
        <w:rPr>
          <w:rFonts w:ascii="Times New Roman" w:hAnsi="Times New Roman"/>
          <w:sz w:val="28"/>
          <w:szCs w:val="28"/>
        </w:rPr>
        <w:t>учить организации личной и коллективной деятельности в работе с книгой.</w:t>
      </w:r>
    </w:p>
    <w:p w:rsidR="007D2C94" w:rsidRPr="007D2C94" w:rsidRDefault="007D2C9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24AFF">
        <w:rPr>
          <w:rFonts w:ascii="Times New Roman" w:hAnsi="Times New Roman"/>
          <w:sz w:val="28"/>
          <w:szCs w:val="28"/>
        </w:rPr>
        <w:t>крепить здоровье, развивать двигательную культуру</w:t>
      </w:r>
    </w:p>
    <w:p w:rsidR="007D2C94" w:rsidRPr="00024AFF" w:rsidRDefault="007D2C94" w:rsidP="007D2C94">
      <w:pPr>
        <w:pStyle w:val="Default"/>
        <w:numPr>
          <w:ilvl w:val="0"/>
          <w:numId w:val="27"/>
        </w:numPr>
        <w:ind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024AFF">
        <w:rPr>
          <w:rFonts w:ascii="Times New Roman" w:hAnsi="Times New Roman" w:cs="Times New Roman"/>
          <w:sz w:val="28"/>
          <w:szCs w:val="28"/>
        </w:rPr>
        <w:t xml:space="preserve">азвивать эстетические чувства детей, эмоционально-ценностные ориентации, приобщать детей к художественной культуре. </w:t>
      </w:r>
    </w:p>
    <w:p w:rsidR="007D2C94" w:rsidRPr="007D2C94" w:rsidRDefault="007D2C9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24AFF">
        <w:rPr>
          <w:rFonts w:ascii="Times New Roman" w:hAnsi="Times New Roman"/>
          <w:sz w:val="28"/>
          <w:szCs w:val="28"/>
        </w:rPr>
        <w:t>азвивать познавательную активность, познавательную мотивацию, интеллектуальные способности детей.</w:t>
      </w:r>
    </w:p>
    <w:p w:rsidR="007D2C94" w:rsidRPr="007D2C94" w:rsidRDefault="007D2C9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024AFF">
        <w:rPr>
          <w:rFonts w:ascii="Times New Roman" w:hAnsi="Times New Roman"/>
          <w:sz w:val="28"/>
          <w:szCs w:val="28"/>
        </w:rPr>
        <w:t>азвивать детскую самостоятельность и инициативу, воспитывать у каждого ребенка чувство собственного до</w:t>
      </w:r>
      <w:r>
        <w:rPr>
          <w:rFonts w:ascii="Times New Roman" w:hAnsi="Times New Roman"/>
          <w:sz w:val="28"/>
          <w:szCs w:val="28"/>
        </w:rPr>
        <w:t>стоинства, самоуважения, стрем</w:t>
      </w:r>
      <w:r w:rsidRPr="00024AFF">
        <w:rPr>
          <w:rFonts w:ascii="Times New Roman" w:hAnsi="Times New Roman"/>
          <w:sz w:val="28"/>
          <w:szCs w:val="28"/>
        </w:rPr>
        <w:t>ления к активной деятельности и творчеству.</w:t>
      </w:r>
    </w:p>
    <w:p w:rsidR="007D2C94" w:rsidRPr="00133635" w:rsidRDefault="007D2C94" w:rsidP="007D2C94">
      <w:pPr>
        <w:numPr>
          <w:ilvl w:val="0"/>
          <w:numId w:val="27"/>
        </w:numPr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24AFF">
        <w:rPr>
          <w:rFonts w:ascii="Times New Roman" w:hAnsi="Times New Roman"/>
          <w:sz w:val="28"/>
          <w:szCs w:val="28"/>
        </w:rPr>
        <w:t>азвивать мышление, память, вним</w:t>
      </w:r>
      <w:r>
        <w:rPr>
          <w:rFonts w:ascii="Times New Roman" w:hAnsi="Times New Roman"/>
          <w:sz w:val="28"/>
          <w:szCs w:val="28"/>
        </w:rPr>
        <w:t>ание; графические навыки, круп</w:t>
      </w:r>
      <w:r w:rsidRPr="00024AFF">
        <w:rPr>
          <w:rFonts w:ascii="Times New Roman" w:hAnsi="Times New Roman"/>
          <w:sz w:val="28"/>
          <w:szCs w:val="28"/>
        </w:rPr>
        <w:t>ную и мелкую моторику; речь, умение строить простейшие умозаключения.</w:t>
      </w:r>
    </w:p>
    <w:p w:rsidR="004D04D4" w:rsidRPr="00851889" w:rsidRDefault="004D04D4" w:rsidP="008518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851889" w:rsidRPr="00024AFF" w:rsidRDefault="00851889" w:rsidP="008518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4AFF">
        <w:rPr>
          <w:rFonts w:ascii="Times New Roman" w:hAnsi="Times New Roman" w:cs="Times New Roman"/>
          <w:sz w:val="28"/>
          <w:szCs w:val="28"/>
        </w:rPr>
        <w:t>Занятия помогают детям в образно</w:t>
      </w:r>
      <w:r>
        <w:rPr>
          <w:rFonts w:ascii="Times New Roman" w:hAnsi="Times New Roman" w:cs="Times New Roman"/>
          <w:sz w:val="28"/>
          <w:szCs w:val="28"/>
        </w:rPr>
        <w:t>й форме воспринимать общие свя</w:t>
      </w:r>
      <w:r w:rsidRPr="00024AFF">
        <w:rPr>
          <w:rFonts w:ascii="Times New Roman" w:hAnsi="Times New Roman" w:cs="Times New Roman"/>
          <w:sz w:val="28"/>
          <w:szCs w:val="28"/>
        </w:rPr>
        <w:t>зи и отношения, объективно существующие в окружающем мире: качество – количество, пространство – время, целое –</w:t>
      </w:r>
      <w:r>
        <w:rPr>
          <w:rFonts w:ascii="Times New Roman" w:hAnsi="Times New Roman" w:cs="Times New Roman"/>
          <w:sz w:val="28"/>
          <w:szCs w:val="28"/>
        </w:rPr>
        <w:t xml:space="preserve"> часть, последовательность. Ре</w:t>
      </w:r>
      <w:r w:rsidRPr="00024AFF">
        <w:rPr>
          <w:rFonts w:ascii="Times New Roman" w:hAnsi="Times New Roman" w:cs="Times New Roman"/>
          <w:sz w:val="28"/>
          <w:szCs w:val="28"/>
        </w:rPr>
        <w:t>шающее значение в этом процессе отводится моделированию скрытых связей и отношений в форме наглядных о</w:t>
      </w:r>
      <w:r>
        <w:rPr>
          <w:rFonts w:ascii="Times New Roman" w:hAnsi="Times New Roman" w:cs="Times New Roman"/>
          <w:sz w:val="28"/>
          <w:szCs w:val="28"/>
        </w:rPr>
        <w:t xml:space="preserve">бразов, отражающих общее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</w:t>
      </w:r>
      <w:r w:rsidRPr="00024AFF">
        <w:rPr>
          <w:rFonts w:ascii="Times New Roman" w:hAnsi="Times New Roman" w:cs="Times New Roman"/>
          <w:sz w:val="28"/>
          <w:szCs w:val="28"/>
        </w:rPr>
        <w:t>ничном. Образное отражение позволяет детям воспринимать мир в цел</w:t>
      </w:r>
      <w:r>
        <w:rPr>
          <w:rFonts w:ascii="Times New Roman" w:hAnsi="Times New Roman" w:cs="Times New Roman"/>
          <w:sz w:val="28"/>
          <w:szCs w:val="28"/>
        </w:rPr>
        <w:t>ост</w:t>
      </w:r>
      <w:r w:rsidRPr="00024AFF">
        <w:rPr>
          <w:rFonts w:ascii="Times New Roman" w:hAnsi="Times New Roman" w:cs="Times New Roman"/>
          <w:sz w:val="28"/>
          <w:szCs w:val="28"/>
        </w:rPr>
        <w:t>ности и осваивать жизненное пространство. Занятия с детьми организуются в форме игры и деятельности, обесп</w:t>
      </w:r>
      <w:r>
        <w:rPr>
          <w:rFonts w:ascii="Times New Roman" w:hAnsi="Times New Roman" w:cs="Times New Roman"/>
          <w:sz w:val="28"/>
          <w:szCs w:val="28"/>
        </w:rPr>
        <w:t>ечивающей эмоциональное взаимо</w:t>
      </w:r>
      <w:r w:rsidRPr="00024AFF">
        <w:rPr>
          <w:rFonts w:ascii="Times New Roman" w:hAnsi="Times New Roman" w:cs="Times New Roman"/>
          <w:sz w:val="28"/>
          <w:szCs w:val="28"/>
        </w:rPr>
        <w:t xml:space="preserve">действие и общение ребенка </w:t>
      </w:r>
      <w:proofErr w:type="gramStart"/>
      <w:r w:rsidRPr="00024AF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24AFF">
        <w:rPr>
          <w:rFonts w:ascii="Times New Roman" w:hAnsi="Times New Roman" w:cs="Times New Roman"/>
          <w:sz w:val="28"/>
          <w:szCs w:val="28"/>
        </w:rPr>
        <w:t xml:space="preserve"> взрослым. </w:t>
      </w:r>
    </w:p>
    <w:p w:rsidR="00851889" w:rsidRPr="00024AFF" w:rsidRDefault="00851889" w:rsidP="008518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Ведущей деятельностью у дошкольн</w:t>
      </w:r>
      <w:r>
        <w:rPr>
          <w:rFonts w:ascii="Times New Roman" w:hAnsi="Times New Roman" w:cs="Times New Roman"/>
          <w:sz w:val="28"/>
          <w:szCs w:val="28"/>
        </w:rPr>
        <w:t>иков является игра. Поэтому за</w:t>
      </w:r>
      <w:r w:rsidRPr="00024AFF">
        <w:rPr>
          <w:rFonts w:ascii="Times New Roman" w:hAnsi="Times New Roman" w:cs="Times New Roman"/>
          <w:sz w:val="28"/>
          <w:szCs w:val="28"/>
        </w:rPr>
        <w:t>нятия, по сути, являются игровым процессом, в котором дети исследуют проблемные ситуации, выявляют существе</w:t>
      </w:r>
      <w:r>
        <w:rPr>
          <w:rFonts w:ascii="Times New Roman" w:hAnsi="Times New Roman" w:cs="Times New Roman"/>
          <w:sz w:val="28"/>
          <w:szCs w:val="28"/>
        </w:rPr>
        <w:t>нные признаки, соревнуются, де</w:t>
      </w:r>
      <w:r w:rsidRPr="00024AFF">
        <w:rPr>
          <w:rFonts w:ascii="Times New Roman" w:hAnsi="Times New Roman" w:cs="Times New Roman"/>
          <w:sz w:val="28"/>
          <w:szCs w:val="28"/>
        </w:rPr>
        <w:t xml:space="preserve">лают «открытия». В ходе игры осуществляется личностно-ориентированное взаимодействие взрослого с ребенком и детей между собой, их общение в парах, в группах. </w:t>
      </w:r>
    </w:p>
    <w:p w:rsidR="00851889" w:rsidRDefault="00851889" w:rsidP="008518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Занимательные задачи, игры на сост</w:t>
      </w:r>
      <w:r>
        <w:rPr>
          <w:rFonts w:ascii="Times New Roman" w:hAnsi="Times New Roman" w:cs="Times New Roman"/>
          <w:sz w:val="28"/>
          <w:szCs w:val="28"/>
        </w:rPr>
        <w:t>авление фигур-силуэтов, голово</w:t>
      </w:r>
      <w:r w:rsidRPr="00024AFF">
        <w:rPr>
          <w:rFonts w:ascii="Times New Roman" w:hAnsi="Times New Roman" w:cs="Times New Roman"/>
          <w:sz w:val="28"/>
          <w:szCs w:val="28"/>
        </w:rPr>
        <w:t xml:space="preserve">ломки способствуют становлению и развитию таких качеств личности, как: целенаправленность, настойчивость, самостоятельность. </w:t>
      </w:r>
    </w:p>
    <w:p w:rsidR="007D2C94" w:rsidRPr="00133635" w:rsidRDefault="007D2C94" w:rsidP="007D2C9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336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Отличительная особенность </w:t>
      </w:r>
      <w:r w:rsidRPr="00133635">
        <w:rPr>
          <w:rFonts w:ascii="Times New Roman" w:hAnsi="Times New Roman"/>
          <w:sz w:val="28"/>
          <w:szCs w:val="28"/>
          <w:lang w:eastAsia="ru-RU"/>
        </w:rPr>
        <w:t>дополнительной общеразвивающей про</w:t>
      </w:r>
      <w:r>
        <w:rPr>
          <w:rFonts w:ascii="Times New Roman" w:hAnsi="Times New Roman"/>
          <w:sz w:val="28"/>
          <w:szCs w:val="28"/>
          <w:lang w:eastAsia="ru-RU"/>
        </w:rPr>
        <w:t>граммы «Школа будущего первоклассника</w:t>
      </w:r>
      <w:r w:rsidRPr="00133635">
        <w:rPr>
          <w:rFonts w:ascii="Times New Roman" w:hAnsi="Times New Roman"/>
          <w:sz w:val="28"/>
          <w:szCs w:val="28"/>
          <w:lang w:eastAsia="ru-RU"/>
        </w:rPr>
        <w:t xml:space="preserve">» от уже существующих </w:t>
      </w:r>
      <w:r w:rsidRPr="00133635">
        <w:rPr>
          <w:rFonts w:ascii="Times New Roman" w:hAnsi="Times New Roman"/>
          <w:sz w:val="28"/>
          <w:szCs w:val="28"/>
          <w:lang w:eastAsia="ru-RU"/>
        </w:rPr>
        <w:lastRenderedPageBreak/>
        <w:t>образовательных программ – нестанд</w:t>
      </w:r>
      <w:r>
        <w:rPr>
          <w:rFonts w:ascii="Times New Roman" w:hAnsi="Times New Roman"/>
          <w:sz w:val="28"/>
          <w:szCs w:val="28"/>
          <w:lang w:eastAsia="ru-RU"/>
        </w:rPr>
        <w:t xml:space="preserve">артный подход к отбору </w:t>
      </w:r>
      <w:r w:rsidRPr="00133635">
        <w:rPr>
          <w:rFonts w:ascii="Times New Roman" w:hAnsi="Times New Roman"/>
          <w:sz w:val="28"/>
          <w:szCs w:val="28"/>
          <w:lang w:eastAsia="ru-RU"/>
        </w:rPr>
        <w:t xml:space="preserve"> матер</w:t>
      </w:r>
      <w:r>
        <w:rPr>
          <w:rFonts w:ascii="Times New Roman" w:hAnsi="Times New Roman"/>
          <w:sz w:val="28"/>
          <w:szCs w:val="28"/>
          <w:lang w:eastAsia="ru-RU"/>
        </w:rPr>
        <w:t>иала, используемого на занятиях, игровая форма занятий.</w:t>
      </w:r>
    </w:p>
    <w:p w:rsidR="007D2C94" w:rsidRPr="00024AFF" w:rsidRDefault="007D2C94" w:rsidP="0085188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432F81" w:rsidRPr="00AF79F3" w:rsidRDefault="00432F81" w:rsidP="00432F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Дополнительная </w:t>
      </w:r>
      <w:r w:rsidRPr="00017E1C">
        <w:rPr>
          <w:rFonts w:ascii="Times New Roman" w:hAnsi="Times New Roman"/>
          <w:b/>
          <w:sz w:val="28"/>
          <w:szCs w:val="28"/>
        </w:rPr>
        <w:t>общеразвивающая  программа</w:t>
      </w:r>
      <w:proofErr w:type="gramStart"/>
      <w:r w:rsidRPr="00AF79F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Ш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>кола будущего первоклассника</w:t>
      </w:r>
      <w:r w:rsidRPr="00AF79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 </w:t>
      </w:r>
      <w:r w:rsidRPr="00AF79F3">
        <w:rPr>
          <w:rFonts w:ascii="Times New Roman" w:hAnsi="Times New Roman"/>
          <w:sz w:val="28"/>
          <w:szCs w:val="28"/>
          <w:lang w:eastAsia="ru-RU"/>
        </w:rPr>
        <w:t xml:space="preserve">построена не по областям знаний и не по учебным предметам, а в соответствии с логикой психического развития дошкольников (мышления, воображения, внимания, объяснительной речи; произвольности процессов; ценностного отношения к окружающему миру и к себе и др.) и на основе следующих </w:t>
      </w:r>
      <w:r w:rsidRPr="00AF79F3">
        <w:rPr>
          <w:rFonts w:ascii="Times New Roman" w:hAnsi="Times New Roman"/>
          <w:b/>
          <w:sz w:val="28"/>
          <w:szCs w:val="28"/>
          <w:lang w:eastAsia="ru-RU"/>
        </w:rPr>
        <w:t>принципов: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реальный учет особенностей и ценностей дошкольного периода развития,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актуальность для ребенка чувственных впечатлений, знаний, умений и др.;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личностная ориентированность процесса обучения и воспитания;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учет потребностей данного возраста, опора на игровую деятельность — ведущую для этого периода развития;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сохранение и развитие индивидуальности каждого ребенка;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обеспечение необходимого уровня сформированности психических и социальных качеств ребенка, основных видов деятельности, готовности к взаимодействию с окружающим миром;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обеспечение поступательности в развитии ребенка, его готовности к обучению в школе, к принятию новой деятельности;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создание условий для единого старта детей в первом кассе, обеспечение педагогической помощи детям с отставанием в развитии; </w:t>
      </w:r>
    </w:p>
    <w:p w:rsidR="00432F81" w:rsidRPr="00AF79F3" w:rsidRDefault="00432F81" w:rsidP="00432F81">
      <w:pPr>
        <w:numPr>
          <w:ilvl w:val="0"/>
          <w:numId w:val="7"/>
        </w:numPr>
        <w:tabs>
          <w:tab w:val="clear" w:pos="720"/>
          <w:tab w:val="num" w:pos="426"/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79F3">
        <w:rPr>
          <w:rFonts w:ascii="Times New Roman" w:hAnsi="Times New Roman"/>
          <w:sz w:val="28"/>
          <w:szCs w:val="28"/>
          <w:lang w:eastAsia="ru-RU"/>
        </w:rPr>
        <w:t xml:space="preserve">развитие эрудиции и индивидуальной культуры восприятия и деятельности ребенка, его ознакомление с доступными областями культуры (искусство, литература, история и др.). </w:t>
      </w:r>
    </w:p>
    <w:p w:rsidR="00275DA5" w:rsidRPr="00275DA5" w:rsidRDefault="003D3AA3" w:rsidP="006D3950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ab/>
      </w: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b/>
          <w:bCs/>
          <w:sz w:val="28"/>
          <w:szCs w:val="28"/>
        </w:rPr>
        <w:t xml:space="preserve">Возрастные особенности детей (5,5–6,5 лет). </w:t>
      </w:r>
      <w:r w:rsidRPr="00024AFF">
        <w:rPr>
          <w:rFonts w:ascii="Times New Roman" w:hAnsi="Times New Roman" w:cs="Times New Roman"/>
          <w:sz w:val="28"/>
          <w:szCs w:val="28"/>
        </w:rPr>
        <w:t>В этом возрасте происходит интенсивное развитие интеллектуальной, нравственно-волевой иэмоциональной сфер личности. Развитие л</w:t>
      </w:r>
      <w:r w:rsidR="00837674">
        <w:rPr>
          <w:rFonts w:ascii="Times New Roman" w:hAnsi="Times New Roman" w:cs="Times New Roman"/>
          <w:sz w:val="28"/>
          <w:szCs w:val="28"/>
        </w:rPr>
        <w:t>ичности и деятельности характе</w:t>
      </w:r>
      <w:r w:rsidRPr="00024AFF">
        <w:rPr>
          <w:rFonts w:ascii="Times New Roman" w:hAnsi="Times New Roman" w:cs="Times New Roman"/>
          <w:sz w:val="28"/>
          <w:szCs w:val="28"/>
        </w:rPr>
        <w:t>ризуется появлением новых качеств и потребностей: расширяются знания о предметах и явлениях, которые ребенок н</w:t>
      </w:r>
      <w:r w:rsidR="00837674">
        <w:rPr>
          <w:rFonts w:ascii="Times New Roman" w:hAnsi="Times New Roman" w:cs="Times New Roman"/>
          <w:sz w:val="28"/>
          <w:szCs w:val="28"/>
        </w:rPr>
        <w:t>е наблюдал непосредственно. Де</w:t>
      </w:r>
      <w:r w:rsidRPr="00024AFF">
        <w:rPr>
          <w:rFonts w:ascii="Times New Roman" w:hAnsi="Times New Roman" w:cs="Times New Roman"/>
          <w:sz w:val="28"/>
          <w:szCs w:val="28"/>
        </w:rPr>
        <w:t>тей интересуют связи, существующие между предметами и явлениями. Проникновение ребенка в эти связи во многом определяет его развитие. Педагог формирует стремление к решению</w:t>
      </w:r>
      <w:r w:rsidR="00837674">
        <w:rPr>
          <w:rFonts w:ascii="Times New Roman" w:hAnsi="Times New Roman" w:cs="Times New Roman"/>
          <w:sz w:val="28"/>
          <w:szCs w:val="28"/>
        </w:rPr>
        <w:t xml:space="preserve"> новых, более сложных задач по</w:t>
      </w:r>
      <w:r w:rsidRPr="00024AFF">
        <w:rPr>
          <w:rFonts w:ascii="Times New Roman" w:hAnsi="Times New Roman" w:cs="Times New Roman"/>
          <w:sz w:val="28"/>
          <w:szCs w:val="28"/>
        </w:rPr>
        <w:t xml:space="preserve">знания, общения, деятельности. </w:t>
      </w: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Опираясь на характерную для старших дошкольников потребность в самоутверждении и признании их возможно</w:t>
      </w:r>
      <w:r w:rsidR="00837674">
        <w:rPr>
          <w:rFonts w:ascii="Times New Roman" w:hAnsi="Times New Roman" w:cs="Times New Roman"/>
          <w:sz w:val="28"/>
          <w:szCs w:val="28"/>
        </w:rPr>
        <w:t>стей со стороны взрослых, педа</w:t>
      </w:r>
      <w:r w:rsidRPr="00024AFF">
        <w:rPr>
          <w:rFonts w:ascii="Times New Roman" w:hAnsi="Times New Roman" w:cs="Times New Roman"/>
          <w:sz w:val="28"/>
          <w:szCs w:val="28"/>
        </w:rPr>
        <w:t>гог обеспечивает условия для развития де</w:t>
      </w:r>
      <w:r w:rsidR="00837674">
        <w:rPr>
          <w:rFonts w:ascii="Times New Roman" w:hAnsi="Times New Roman" w:cs="Times New Roman"/>
          <w:sz w:val="28"/>
          <w:szCs w:val="28"/>
        </w:rPr>
        <w:t>тской самостоятельности, иници</w:t>
      </w:r>
      <w:r w:rsidRPr="00024AFF">
        <w:rPr>
          <w:rFonts w:ascii="Times New Roman" w:hAnsi="Times New Roman" w:cs="Times New Roman"/>
          <w:sz w:val="28"/>
          <w:szCs w:val="28"/>
        </w:rPr>
        <w:t xml:space="preserve">ативы, творчества. Он постоянно создает </w:t>
      </w:r>
      <w:r w:rsidR="00837674">
        <w:rPr>
          <w:rFonts w:ascii="Times New Roman" w:hAnsi="Times New Roman" w:cs="Times New Roman"/>
          <w:sz w:val="28"/>
          <w:szCs w:val="28"/>
        </w:rPr>
        <w:t>ситуации, побуждающие детей ак</w:t>
      </w:r>
      <w:r w:rsidRPr="00024AFF">
        <w:rPr>
          <w:rFonts w:ascii="Times New Roman" w:hAnsi="Times New Roman" w:cs="Times New Roman"/>
          <w:sz w:val="28"/>
          <w:szCs w:val="28"/>
        </w:rPr>
        <w:t>тивно применять свои знания и умения, ст</w:t>
      </w:r>
      <w:r w:rsidR="00837674">
        <w:rPr>
          <w:rFonts w:ascii="Times New Roman" w:hAnsi="Times New Roman" w:cs="Times New Roman"/>
          <w:sz w:val="28"/>
          <w:szCs w:val="28"/>
        </w:rPr>
        <w:t>авит перед ними все более слож</w:t>
      </w:r>
      <w:r w:rsidRPr="00024AFF">
        <w:rPr>
          <w:rFonts w:ascii="Times New Roman" w:hAnsi="Times New Roman" w:cs="Times New Roman"/>
          <w:sz w:val="28"/>
          <w:szCs w:val="28"/>
        </w:rPr>
        <w:t>ные задачи, развивает их волю, поддержи</w:t>
      </w:r>
      <w:r w:rsidR="00837674">
        <w:rPr>
          <w:rFonts w:ascii="Times New Roman" w:hAnsi="Times New Roman" w:cs="Times New Roman"/>
          <w:sz w:val="28"/>
          <w:szCs w:val="28"/>
        </w:rPr>
        <w:t>вает желание преодолевать труд</w:t>
      </w:r>
      <w:r w:rsidRPr="00024AFF">
        <w:rPr>
          <w:rFonts w:ascii="Times New Roman" w:hAnsi="Times New Roman" w:cs="Times New Roman"/>
          <w:sz w:val="28"/>
          <w:szCs w:val="28"/>
        </w:rPr>
        <w:t xml:space="preserve">ности, доводить начатое дело до конца, </w:t>
      </w:r>
      <w:r w:rsidR="00837674">
        <w:rPr>
          <w:rFonts w:ascii="Times New Roman" w:hAnsi="Times New Roman" w:cs="Times New Roman"/>
          <w:sz w:val="28"/>
          <w:szCs w:val="28"/>
        </w:rPr>
        <w:t>нацеливает на поиск новых, твор</w:t>
      </w:r>
      <w:r w:rsidRPr="00024AFF">
        <w:rPr>
          <w:rFonts w:ascii="Times New Roman" w:hAnsi="Times New Roman" w:cs="Times New Roman"/>
          <w:sz w:val="28"/>
          <w:szCs w:val="28"/>
        </w:rPr>
        <w:t>ческих решений. Важно предоставлять де</w:t>
      </w:r>
      <w:r w:rsidR="00886313">
        <w:rPr>
          <w:rFonts w:ascii="Times New Roman" w:hAnsi="Times New Roman" w:cs="Times New Roman"/>
          <w:sz w:val="28"/>
          <w:szCs w:val="28"/>
        </w:rPr>
        <w:t>тям возможность самостоятельно</w:t>
      </w:r>
      <w:r w:rsidRPr="00024AFF">
        <w:rPr>
          <w:rFonts w:ascii="Times New Roman" w:hAnsi="Times New Roman" w:cs="Times New Roman"/>
          <w:sz w:val="28"/>
          <w:szCs w:val="28"/>
        </w:rPr>
        <w:t>го решения поставленных задач, нацелива</w:t>
      </w:r>
      <w:r w:rsidR="00886313">
        <w:rPr>
          <w:rFonts w:ascii="Times New Roman" w:hAnsi="Times New Roman" w:cs="Times New Roman"/>
          <w:sz w:val="28"/>
          <w:szCs w:val="28"/>
        </w:rPr>
        <w:t>ть их на поиск нескольких вари</w:t>
      </w:r>
      <w:r w:rsidRPr="00024AFF">
        <w:rPr>
          <w:rFonts w:ascii="Times New Roman" w:hAnsi="Times New Roman" w:cs="Times New Roman"/>
          <w:sz w:val="28"/>
          <w:szCs w:val="28"/>
        </w:rPr>
        <w:t>антов решения одной задачи, поддерживать детскую и</w:t>
      </w:r>
      <w:r w:rsidR="00837674">
        <w:rPr>
          <w:rFonts w:ascii="Times New Roman" w:hAnsi="Times New Roman" w:cs="Times New Roman"/>
          <w:sz w:val="28"/>
          <w:szCs w:val="28"/>
        </w:rPr>
        <w:t>нициативу и творче</w:t>
      </w:r>
      <w:r w:rsidRPr="00024AFF">
        <w:rPr>
          <w:rFonts w:ascii="Times New Roman" w:hAnsi="Times New Roman" w:cs="Times New Roman"/>
          <w:sz w:val="28"/>
          <w:szCs w:val="28"/>
        </w:rPr>
        <w:t xml:space="preserve">ство, показывать </w:t>
      </w:r>
      <w:r w:rsidRPr="00024AFF">
        <w:rPr>
          <w:rFonts w:ascii="Times New Roman" w:hAnsi="Times New Roman" w:cs="Times New Roman"/>
          <w:sz w:val="28"/>
          <w:szCs w:val="28"/>
        </w:rPr>
        <w:lastRenderedPageBreak/>
        <w:t>детям рост их достижени</w:t>
      </w:r>
      <w:r w:rsidR="00837674">
        <w:rPr>
          <w:rFonts w:ascii="Times New Roman" w:hAnsi="Times New Roman" w:cs="Times New Roman"/>
          <w:sz w:val="28"/>
          <w:szCs w:val="28"/>
        </w:rPr>
        <w:t>й, вызывать у них чувство радо</w:t>
      </w:r>
      <w:r w:rsidRPr="00024AFF">
        <w:rPr>
          <w:rFonts w:ascii="Times New Roman" w:hAnsi="Times New Roman" w:cs="Times New Roman"/>
          <w:sz w:val="28"/>
          <w:szCs w:val="28"/>
        </w:rPr>
        <w:t xml:space="preserve">сти и гордости от успешных самостоятельных действий. </w:t>
      </w: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Развитию самостоятельности способствует освоение детьми умения поставить цель (или принять ее от педагога), об</w:t>
      </w:r>
      <w:r w:rsidR="00837674">
        <w:rPr>
          <w:rFonts w:ascii="Times New Roman" w:hAnsi="Times New Roman" w:cs="Times New Roman"/>
          <w:sz w:val="28"/>
          <w:szCs w:val="28"/>
        </w:rPr>
        <w:t>думать путь к ее достиже</w:t>
      </w:r>
      <w:r w:rsidRPr="00024AFF">
        <w:rPr>
          <w:rFonts w:ascii="Times New Roman" w:hAnsi="Times New Roman" w:cs="Times New Roman"/>
          <w:sz w:val="28"/>
          <w:szCs w:val="28"/>
        </w:rPr>
        <w:t>нию, осуществить свой замысел, оценить полученный результат с позиции цели. Задача развития данных умений соз</w:t>
      </w:r>
      <w:r w:rsidR="00837674">
        <w:rPr>
          <w:rFonts w:ascii="Times New Roman" w:hAnsi="Times New Roman" w:cs="Times New Roman"/>
          <w:sz w:val="28"/>
          <w:szCs w:val="28"/>
        </w:rPr>
        <w:t>дает основу для активного овла</w:t>
      </w:r>
      <w:r w:rsidRPr="00024AFF">
        <w:rPr>
          <w:rFonts w:ascii="Times New Roman" w:hAnsi="Times New Roman" w:cs="Times New Roman"/>
          <w:sz w:val="28"/>
          <w:szCs w:val="28"/>
        </w:rPr>
        <w:t xml:space="preserve">дения детьми всеми видами деятельности. </w:t>
      </w: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Высшей формой самостоятельности детей является т</w:t>
      </w:r>
      <w:r w:rsidR="00837674">
        <w:rPr>
          <w:rFonts w:ascii="Times New Roman" w:hAnsi="Times New Roman" w:cs="Times New Roman"/>
          <w:sz w:val="28"/>
          <w:szCs w:val="28"/>
        </w:rPr>
        <w:t>ворчество. За</w:t>
      </w:r>
      <w:r w:rsidRPr="00024AFF">
        <w:rPr>
          <w:rFonts w:ascii="Times New Roman" w:hAnsi="Times New Roman" w:cs="Times New Roman"/>
          <w:sz w:val="28"/>
          <w:szCs w:val="28"/>
        </w:rPr>
        <w:t>дача программы – пробудить интерес к тво</w:t>
      </w:r>
      <w:r w:rsidR="00837674">
        <w:rPr>
          <w:rFonts w:ascii="Times New Roman" w:hAnsi="Times New Roman" w:cs="Times New Roman"/>
          <w:sz w:val="28"/>
          <w:szCs w:val="28"/>
        </w:rPr>
        <w:t>рчеству. Этому способствует со</w:t>
      </w:r>
      <w:r w:rsidRPr="00024AFF">
        <w:rPr>
          <w:rFonts w:ascii="Times New Roman" w:hAnsi="Times New Roman" w:cs="Times New Roman"/>
          <w:sz w:val="28"/>
          <w:szCs w:val="28"/>
        </w:rPr>
        <w:t>здание творческих ситуаций в игровой, театральной, художественно- изобразительной деятельности, в ручном труде, словесное творчество. Именно в увлекательной творческой дея</w:t>
      </w:r>
      <w:r w:rsidR="00837674">
        <w:rPr>
          <w:rFonts w:ascii="Times New Roman" w:hAnsi="Times New Roman" w:cs="Times New Roman"/>
          <w:sz w:val="28"/>
          <w:szCs w:val="28"/>
        </w:rPr>
        <w:t>тельности перед ребенком возни</w:t>
      </w:r>
      <w:r w:rsidRPr="00024AFF">
        <w:rPr>
          <w:rFonts w:ascii="Times New Roman" w:hAnsi="Times New Roman" w:cs="Times New Roman"/>
          <w:sz w:val="28"/>
          <w:szCs w:val="28"/>
        </w:rPr>
        <w:t>кает проблема самостоятельного определения замысла, способов и форм его воплощения. Особое внимание уделяе</w:t>
      </w:r>
      <w:r w:rsidR="00837674">
        <w:rPr>
          <w:rFonts w:ascii="Times New Roman" w:hAnsi="Times New Roman" w:cs="Times New Roman"/>
          <w:sz w:val="28"/>
          <w:szCs w:val="28"/>
        </w:rPr>
        <w:t>тся развитию познавательной ак</w:t>
      </w:r>
      <w:r w:rsidRPr="00024AFF">
        <w:rPr>
          <w:rFonts w:ascii="Times New Roman" w:hAnsi="Times New Roman" w:cs="Times New Roman"/>
          <w:sz w:val="28"/>
          <w:szCs w:val="28"/>
        </w:rPr>
        <w:t>тивности и интересов детей. Обязательным элементом является участие в разрешении проблемных ситуаций, в проведении элементарных опытов (с водой, снегом, воздухом, магнитами, увеличительными стеклами и пр.), в развивающих играх, головоломках, в изгот</w:t>
      </w:r>
      <w:r w:rsidR="00837674">
        <w:rPr>
          <w:rFonts w:ascii="Times New Roman" w:hAnsi="Times New Roman" w:cs="Times New Roman"/>
          <w:sz w:val="28"/>
          <w:szCs w:val="28"/>
        </w:rPr>
        <w:t>овлении игрушек-самоделок, про</w:t>
      </w:r>
      <w:r w:rsidRPr="00024AFF">
        <w:rPr>
          <w:rFonts w:ascii="Times New Roman" w:hAnsi="Times New Roman" w:cs="Times New Roman"/>
          <w:sz w:val="28"/>
          <w:szCs w:val="28"/>
        </w:rPr>
        <w:t xml:space="preserve">стейших механизмов и моделей. Педагог обращает внимание на </w:t>
      </w:r>
      <w:r w:rsidR="00837674">
        <w:rPr>
          <w:rFonts w:ascii="Times New Roman" w:hAnsi="Times New Roman" w:cs="Times New Roman"/>
          <w:sz w:val="28"/>
          <w:szCs w:val="28"/>
        </w:rPr>
        <w:t>новые, не</w:t>
      </w:r>
      <w:r w:rsidRPr="00024AFF">
        <w:rPr>
          <w:rFonts w:ascii="Times New Roman" w:hAnsi="Times New Roman" w:cs="Times New Roman"/>
          <w:sz w:val="28"/>
          <w:szCs w:val="28"/>
        </w:rPr>
        <w:t xml:space="preserve">обычные черты объекта, строит догадки, обращается к детям за помощью, нацеливает на экспериментирование, рассуждение, предположение. </w:t>
      </w: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В этом возрасте дети начинают проявлять интерес к будущему школ</w:t>
      </w:r>
      <w:proofErr w:type="gramStart"/>
      <w:r w:rsidRPr="00024AFF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024AFF">
        <w:rPr>
          <w:rFonts w:ascii="Times New Roman" w:hAnsi="Times New Roman" w:cs="Times New Roman"/>
          <w:sz w:val="28"/>
          <w:szCs w:val="28"/>
        </w:rPr>
        <w:t xml:space="preserve"> ному обучению. Главное – связать развивающийс</w:t>
      </w:r>
      <w:r w:rsidR="00837674">
        <w:rPr>
          <w:rFonts w:ascii="Times New Roman" w:hAnsi="Times New Roman" w:cs="Times New Roman"/>
          <w:sz w:val="28"/>
          <w:szCs w:val="28"/>
        </w:rPr>
        <w:t>я интерес детей к новой со</w:t>
      </w:r>
      <w:r w:rsidRPr="00024AFF">
        <w:rPr>
          <w:rFonts w:ascii="Times New Roman" w:hAnsi="Times New Roman" w:cs="Times New Roman"/>
          <w:sz w:val="28"/>
          <w:szCs w:val="28"/>
        </w:rPr>
        <w:t>циальной позиции («Хочу стать школьнико</w:t>
      </w:r>
      <w:r w:rsidR="00837674">
        <w:rPr>
          <w:rFonts w:ascii="Times New Roman" w:hAnsi="Times New Roman" w:cs="Times New Roman"/>
          <w:sz w:val="28"/>
          <w:szCs w:val="28"/>
        </w:rPr>
        <w:t>м») с ощущением роста своих до</w:t>
      </w:r>
      <w:r w:rsidRPr="00024AFF">
        <w:rPr>
          <w:rFonts w:ascii="Times New Roman" w:hAnsi="Times New Roman" w:cs="Times New Roman"/>
          <w:sz w:val="28"/>
          <w:szCs w:val="28"/>
        </w:rPr>
        <w:t>стижений, с потребностью познания и освоения нового. Педагог стремится развить внимание и память детей, формирует элементарный самоконтроль, способность к саморегуляции своих дейст</w:t>
      </w:r>
      <w:r w:rsidR="00837674">
        <w:rPr>
          <w:rFonts w:ascii="Times New Roman" w:hAnsi="Times New Roman" w:cs="Times New Roman"/>
          <w:sz w:val="28"/>
          <w:szCs w:val="28"/>
        </w:rPr>
        <w:t>вий. Этому помогают разнообраз</w:t>
      </w:r>
      <w:r w:rsidRPr="00024AFF">
        <w:rPr>
          <w:rFonts w:ascii="Times New Roman" w:hAnsi="Times New Roman" w:cs="Times New Roman"/>
          <w:sz w:val="28"/>
          <w:szCs w:val="28"/>
        </w:rPr>
        <w:t xml:space="preserve">ные игры, требующие от детей сравнения объектов по нескольким признакам, поиска ошибок, запоминания, применения </w:t>
      </w:r>
      <w:r w:rsidR="00837674">
        <w:rPr>
          <w:rFonts w:ascii="Times New Roman" w:hAnsi="Times New Roman" w:cs="Times New Roman"/>
          <w:sz w:val="28"/>
          <w:szCs w:val="28"/>
        </w:rPr>
        <w:t>общего правила, выполнения дей</w:t>
      </w:r>
      <w:r w:rsidRPr="00024AFF">
        <w:rPr>
          <w:rFonts w:ascii="Times New Roman" w:hAnsi="Times New Roman" w:cs="Times New Roman"/>
          <w:sz w:val="28"/>
          <w:szCs w:val="28"/>
        </w:rPr>
        <w:t xml:space="preserve">ствий с условиями. Условием полноценного развития старших дошкольников является содержательное общение со сверстниками и взрослыми. </w:t>
      </w:r>
    </w:p>
    <w:p w:rsid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Важным показателем самосознания детей 5–6 лет является оценочное отношение к себе и другим. Положительно</w:t>
      </w:r>
      <w:r w:rsidR="00837674">
        <w:rPr>
          <w:rFonts w:ascii="Times New Roman" w:hAnsi="Times New Roman" w:cs="Times New Roman"/>
          <w:sz w:val="28"/>
          <w:szCs w:val="28"/>
        </w:rPr>
        <w:t>е представление о своем возмож</w:t>
      </w:r>
      <w:r w:rsidRPr="00024AFF">
        <w:rPr>
          <w:rFonts w:ascii="Times New Roman" w:hAnsi="Times New Roman" w:cs="Times New Roman"/>
          <w:sz w:val="28"/>
          <w:szCs w:val="28"/>
        </w:rPr>
        <w:t>ном будущем облике впервые позволяет ребенку</w:t>
      </w:r>
      <w:r w:rsidR="00837674">
        <w:rPr>
          <w:rFonts w:ascii="Times New Roman" w:hAnsi="Times New Roman" w:cs="Times New Roman"/>
          <w:sz w:val="28"/>
          <w:szCs w:val="28"/>
        </w:rPr>
        <w:t xml:space="preserve"> критически отнестись к не</w:t>
      </w:r>
      <w:r w:rsidRPr="00024AFF">
        <w:rPr>
          <w:rFonts w:ascii="Times New Roman" w:hAnsi="Times New Roman" w:cs="Times New Roman"/>
          <w:sz w:val="28"/>
          <w:szCs w:val="28"/>
        </w:rPr>
        <w:t xml:space="preserve">которым своим недостаткам и с помощью взрослого попытаться преодолеть их. Поведение </w:t>
      </w:r>
      <w:proofErr w:type="gramStart"/>
      <w:r w:rsidRPr="00024AFF">
        <w:rPr>
          <w:rFonts w:ascii="Times New Roman" w:hAnsi="Times New Roman" w:cs="Times New Roman"/>
          <w:sz w:val="28"/>
          <w:szCs w:val="28"/>
        </w:rPr>
        <w:t>ребенка</w:t>
      </w:r>
      <w:proofErr w:type="gramEnd"/>
      <w:r w:rsidRPr="00024AFF">
        <w:rPr>
          <w:rFonts w:ascii="Times New Roman" w:hAnsi="Times New Roman" w:cs="Times New Roman"/>
          <w:sz w:val="28"/>
          <w:szCs w:val="28"/>
        </w:rPr>
        <w:t xml:space="preserve"> так или иначе соотносится с его представлениями о самом себе и о том, каким он должен или хотел бы быть. Положительное восприятие ребенком собственного «Я» непосредственным образом влияет на успешность деятельности, способность</w:t>
      </w:r>
      <w:r w:rsidR="00837674">
        <w:rPr>
          <w:rFonts w:ascii="Times New Roman" w:hAnsi="Times New Roman" w:cs="Times New Roman"/>
          <w:sz w:val="28"/>
          <w:szCs w:val="28"/>
        </w:rPr>
        <w:t xml:space="preserve"> приобретать друзей, умение ви</w:t>
      </w:r>
      <w:r w:rsidRPr="00024AFF">
        <w:rPr>
          <w:rFonts w:ascii="Times New Roman" w:hAnsi="Times New Roman" w:cs="Times New Roman"/>
          <w:sz w:val="28"/>
          <w:szCs w:val="28"/>
        </w:rPr>
        <w:t>деть их положительные качества в ситуациях взаимодействия. В процессе взаимодействия с внешним миром дошкольник, выступая активно</w:t>
      </w:r>
      <w:r w:rsidR="00837674">
        <w:rPr>
          <w:rFonts w:ascii="Times New Roman" w:hAnsi="Times New Roman" w:cs="Times New Roman"/>
          <w:sz w:val="28"/>
          <w:szCs w:val="28"/>
        </w:rPr>
        <w:t xml:space="preserve"> действую</w:t>
      </w:r>
      <w:r w:rsidRPr="00024AFF">
        <w:rPr>
          <w:rFonts w:ascii="Times New Roman" w:hAnsi="Times New Roman" w:cs="Times New Roman"/>
          <w:sz w:val="28"/>
          <w:szCs w:val="28"/>
        </w:rPr>
        <w:t>щим лицом, познает его, а вместе с тем познает и себя. Через самопознание ребенок приходит к определенному знанию о самом себе и окружающем его мире. Опыт самопознания создает предпос</w:t>
      </w:r>
      <w:r w:rsidR="00837674">
        <w:rPr>
          <w:rFonts w:ascii="Times New Roman" w:hAnsi="Times New Roman" w:cs="Times New Roman"/>
          <w:sz w:val="28"/>
          <w:szCs w:val="28"/>
        </w:rPr>
        <w:t>ылки для становления у дошколь</w:t>
      </w:r>
      <w:r w:rsidRPr="00024AFF">
        <w:rPr>
          <w:rFonts w:ascii="Times New Roman" w:hAnsi="Times New Roman" w:cs="Times New Roman"/>
          <w:sz w:val="28"/>
          <w:szCs w:val="28"/>
        </w:rPr>
        <w:t xml:space="preserve">ников способности к преодолению негативных отношений со сверстниками, конфликтных ситуаций. Знание своих </w:t>
      </w:r>
      <w:r w:rsidRPr="00024AFF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возможностей и особенностей помогает прийти к пониманию ценности окружающих людей. </w:t>
      </w:r>
    </w:p>
    <w:p w:rsidR="00913F40" w:rsidRPr="00024AFF" w:rsidRDefault="00913F40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94" w:rsidRPr="00133635" w:rsidRDefault="007D2C94" w:rsidP="00112524">
      <w:pPr>
        <w:widowControl w:val="0"/>
        <w:tabs>
          <w:tab w:val="left" w:pos="915"/>
        </w:tabs>
        <w:suppressAutoHyphens/>
        <w:spacing w:after="0" w:line="240" w:lineRule="auto"/>
        <w:ind w:left="1428" w:hanging="71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1.2. </w:t>
      </w:r>
      <w:r w:rsidRPr="00133635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112524" w:rsidRPr="00133635" w:rsidRDefault="00112524" w:rsidP="00112524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33635">
        <w:rPr>
          <w:color w:val="000000"/>
          <w:sz w:val="28"/>
          <w:szCs w:val="28"/>
        </w:rPr>
        <w:t>В результате изучения курса</w:t>
      </w:r>
    </w:p>
    <w:p w:rsidR="00112524" w:rsidRPr="00133635" w:rsidRDefault="00112524" w:rsidP="00112524">
      <w:pPr>
        <w:pStyle w:val="af4"/>
        <w:rPr>
          <w:sz w:val="28"/>
          <w:szCs w:val="28"/>
        </w:rPr>
      </w:pPr>
      <w:r w:rsidRPr="00133635">
        <w:rPr>
          <w:b/>
          <w:i/>
          <w:sz w:val="28"/>
          <w:szCs w:val="28"/>
        </w:rPr>
        <w:t>Обучающиеся должны знать:</w:t>
      </w:r>
    </w:p>
    <w:p w:rsidR="00112524" w:rsidRDefault="00112524" w:rsidP="0011252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AFF">
        <w:rPr>
          <w:rFonts w:ascii="Times New Roman" w:hAnsi="Times New Roman" w:cs="Times New Roman"/>
          <w:sz w:val="28"/>
          <w:szCs w:val="28"/>
        </w:rPr>
        <w:t xml:space="preserve">общие сведения об окружающем мире, смене времен года, частей суток, </w:t>
      </w:r>
    </w:p>
    <w:p w:rsidR="00112524" w:rsidRDefault="00112524" w:rsidP="0011252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форму и цвет</w:t>
      </w:r>
      <w:r w:rsidRPr="00024AFF">
        <w:rPr>
          <w:rFonts w:ascii="Times New Roman" w:hAnsi="Times New Roman" w:cs="Times New Roman"/>
          <w:sz w:val="28"/>
          <w:szCs w:val="28"/>
        </w:rPr>
        <w:t xml:space="preserve"> предметов, </w:t>
      </w:r>
    </w:p>
    <w:p w:rsidR="00112524" w:rsidRDefault="00112524" w:rsidP="0011252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AFF">
        <w:rPr>
          <w:rFonts w:ascii="Times New Roman" w:hAnsi="Times New Roman" w:cs="Times New Roman"/>
          <w:sz w:val="28"/>
          <w:szCs w:val="28"/>
        </w:rPr>
        <w:t xml:space="preserve"> разные признаки предметов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12524" w:rsidRPr="00024AFF" w:rsidRDefault="00112524" w:rsidP="0011252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4AFF">
        <w:rPr>
          <w:rFonts w:ascii="Times New Roman" w:hAnsi="Times New Roman" w:cs="Times New Roman"/>
          <w:sz w:val="28"/>
          <w:szCs w:val="28"/>
        </w:rPr>
        <w:t xml:space="preserve">знания </w:t>
      </w:r>
      <w:r>
        <w:rPr>
          <w:rFonts w:ascii="Times New Roman" w:hAnsi="Times New Roman" w:cs="Times New Roman"/>
          <w:sz w:val="28"/>
          <w:szCs w:val="28"/>
        </w:rPr>
        <w:t>о практи</w:t>
      </w:r>
      <w:r w:rsidRPr="00024AFF">
        <w:rPr>
          <w:rFonts w:ascii="Times New Roman" w:hAnsi="Times New Roman" w:cs="Times New Roman"/>
          <w:sz w:val="28"/>
          <w:szCs w:val="28"/>
        </w:rPr>
        <w:t xml:space="preserve">ческих способах взаимодействия с </w:t>
      </w:r>
      <w:r>
        <w:rPr>
          <w:rFonts w:ascii="Times New Roman" w:hAnsi="Times New Roman" w:cs="Times New Roman"/>
          <w:sz w:val="28"/>
          <w:szCs w:val="28"/>
        </w:rPr>
        <w:t>окружающим миром.</w:t>
      </w:r>
    </w:p>
    <w:p w:rsidR="001D2A05" w:rsidRPr="00133635" w:rsidRDefault="001D2A05" w:rsidP="001D2A05">
      <w:pPr>
        <w:pStyle w:val="af4"/>
        <w:rPr>
          <w:sz w:val="28"/>
          <w:szCs w:val="28"/>
        </w:rPr>
      </w:pPr>
      <w:r w:rsidRPr="00133635">
        <w:rPr>
          <w:b/>
          <w:i/>
          <w:sz w:val="28"/>
          <w:szCs w:val="28"/>
        </w:rPr>
        <w:t>Обучающиеся должны уметь:</w:t>
      </w:r>
    </w:p>
    <w:p w:rsidR="00837674" w:rsidRPr="001D2A05" w:rsidRDefault="001D2A05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A05">
        <w:rPr>
          <w:rFonts w:ascii="Times New Roman" w:hAnsi="Times New Roman" w:cs="Times New Roman"/>
          <w:sz w:val="28"/>
          <w:szCs w:val="28"/>
        </w:rPr>
        <w:t>- составлять рассказы по картинке;</w:t>
      </w:r>
    </w:p>
    <w:p w:rsidR="001D2A05" w:rsidRPr="001D2A05" w:rsidRDefault="001D2A05" w:rsidP="001D2A05">
      <w:pPr>
        <w:pStyle w:val="Default"/>
        <w:spacing w:after="2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D2A05">
        <w:rPr>
          <w:rFonts w:ascii="Times New Roman" w:hAnsi="Times New Roman" w:cs="Times New Roman"/>
          <w:sz w:val="28"/>
          <w:szCs w:val="28"/>
        </w:rPr>
        <w:t xml:space="preserve">- выделять существенные признаки объекта; </w:t>
      </w:r>
    </w:p>
    <w:p w:rsidR="001D2A05" w:rsidRPr="001D2A05" w:rsidRDefault="001D2A05" w:rsidP="001D2A05">
      <w:pPr>
        <w:pStyle w:val="Default"/>
        <w:spacing w:after="2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D2A05">
        <w:rPr>
          <w:rFonts w:ascii="Times New Roman" w:hAnsi="Times New Roman" w:cs="Times New Roman"/>
          <w:sz w:val="28"/>
          <w:szCs w:val="28"/>
        </w:rPr>
        <w:t xml:space="preserve">- сравнивать объекты по признакам (форма, величина, цвет, функции); </w:t>
      </w:r>
    </w:p>
    <w:p w:rsidR="001D2A05" w:rsidRPr="001D2A05" w:rsidRDefault="001D2A05" w:rsidP="001D2A05">
      <w:pPr>
        <w:pStyle w:val="Default"/>
        <w:spacing w:after="2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D2A05">
        <w:rPr>
          <w:rFonts w:ascii="Times New Roman" w:hAnsi="Times New Roman" w:cs="Times New Roman"/>
          <w:sz w:val="28"/>
          <w:szCs w:val="28"/>
        </w:rPr>
        <w:t xml:space="preserve">- умение найти лишнее; </w:t>
      </w:r>
    </w:p>
    <w:p w:rsidR="001D2A05" w:rsidRPr="001D2A05" w:rsidRDefault="001D2A05" w:rsidP="001D2A05">
      <w:pPr>
        <w:pStyle w:val="Defaul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D2A05">
        <w:rPr>
          <w:rFonts w:ascii="Times New Roman" w:hAnsi="Times New Roman" w:cs="Times New Roman"/>
          <w:sz w:val="28"/>
          <w:szCs w:val="28"/>
        </w:rPr>
        <w:t xml:space="preserve">- умение определить наличие изменений. </w:t>
      </w:r>
    </w:p>
    <w:p w:rsidR="001D2A05" w:rsidRPr="001D2A05" w:rsidRDefault="001D2A05" w:rsidP="00432F81">
      <w:pPr>
        <w:pStyle w:val="Defaul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>Происходит развитие памяти, внима</w:t>
      </w:r>
      <w:r w:rsidR="009D7DA2">
        <w:rPr>
          <w:rFonts w:ascii="Times New Roman" w:hAnsi="Times New Roman" w:cs="Times New Roman"/>
          <w:sz w:val="28"/>
          <w:szCs w:val="28"/>
        </w:rPr>
        <w:t>ния, мышления через игровые си</w:t>
      </w:r>
      <w:r w:rsidRPr="00024AFF">
        <w:rPr>
          <w:rFonts w:ascii="Times New Roman" w:hAnsi="Times New Roman" w:cs="Times New Roman"/>
          <w:sz w:val="28"/>
          <w:szCs w:val="28"/>
        </w:rPr>
        <w:t xml:space="preserve">туации, выполнение заданий с помощью дидактического материала, игры- беседы и мини-викторины. Развивается мелкая и крупная моторика через творческую деятельность, которая включает в себя конструирование. </w:t>
      </w:r>
      <w:r w:rsidR="009D7DA2">
        <w:rPr>
          <w:rFonts w:ascii="Times New Roman" w:hAnsi="Times New Roman" w:cs="Times New Roman"/>
          <w:sz w:val="28"/>
          <w:szCs w:val="28"/>
        </w:rPr>
        <w:t>Развиваются графи</w:t>
      </w:r>
      <w:r w:rsidR="009D7DA2" w:rsidRPr="00024AFF">
        <w:rPr>
          <w:rFonts w:ascii="Times New Roman" w:hAnsi="Times New Roman" w:cs="Times New Roman"/>
          <w:sz w:val="28"/>
          <w:szCs w:val="28"/>
        </w:rPr>
        <w:t>чески</w:t>
      </w:r>
      <w:r w:rsidR="009D7DA2">
        <w:rPr>
          <w:rFonts w:ascii="Times New Roman" w:hAnsi="Times New Roman" w:cs="Times New Roman"/>
          <w:sz w:val="28"/>
          <w:szCs w:val="28"/>
        </w:rPr>
        <w:t>е</w:t>
      </w:r>
      <w:r w:rsidR="009D7DA2" w:rsidRPr="00024AFF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9D7DA2">
        <w:rPr>
          <w:rFonts w:ascii="Times New Roman" w:hAnsi="Times New Roman" w:cs="Times New Roman"/>
          <w:sz w:val="28"/>
          <w:szCs w:val="28"/>
        </w:rPr>
        <w:t>и.</w:t>
      </w:r>
    </w:p>
    <w:p w:rsidR="00024AFF" w:rsidRPr="00024AFF" w:rsidRDefault="00024AFF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sz w:val="28"/>
          <w:szCs w:val="28"/>
        </w:rPr>
        <w:t xml:space="preserve">Происходит общее психическое развитие и активизация воображения, также происходит формирование приемов умственных действий: сравнения, обобщения, классификации. Формируются навыки произвольной деятельности, </w:t>
      </w:r>
      <w:r w:rsidRPr="001D2A05">
        <w:rPr>
          <w:rFonts w:ascii="Times New Roman" w:hAnsi="Times New Roman" w:cs="Times New Roman"/>
          <w:bCs/>
          <w:iCs/>
          <w:sz w:val="28"/>
          <w:szCs w:val="28"/>
        </w:rPr>
        <w:t>навыки наблюдения за объектом</w:t>
      </w:r>
      <w:r w:rsidR="001D2A05" w:rsidRPr="001D2A0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24AFF" w:rsidRDefault="009D7DA2" w:rsidP="00432F81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Развиваются </w:t>
      </w:r>
      <w:r w:rsidRPr="00024AFF">
        <w:rPr>
          <w:rFonts w:ascii="Times New Roman" w:hAnsi="Times New Roman" w:cs="Times New Roman"/>
          <w:sz w:val="28"/>
          <w:szCs w:val="28"/>
        </w:rPr>
        <w:t>умения составлять небольшой рассказ по картинке, умения произвольно удерживать внимание на предмете обсуждения, расширяется словарный запас и общий кругозор детей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024AFF" w:rsidRPr="00024AFF">
        <w:rPr>
          <w:rFonts w:ascii="Times New Roman" w:hAnsi="Times New Roman" w:cs="Times New Roman"/>
          <w:sz w:val="28"/>
          <w:szCs w:val="28"/>
        </w:rPr>
        <w:t xml:space="preserve"> ассоциативно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024AFF" w:rsidRPr="00024AFF">
        <w:rPr>
          <w:rFonts w:ascii="Times New Roman" w:hAnsi="Times New Roman" w:cs="Times New Roman"/>
          <w:sz w:val="28"/>
          <w:szCs w:val="28"/>
        </w:rPr>
        <w:t>мышлени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24AFF" w:rsidRPr="00024A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7DA2" w:rsidRDefault="009D7DA2" w:rsidP="00432F81">
      <w:pPr>
        <w:pStyle w:val="Defaul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3410C" w:rsidRDefault="003A04B0" w:rsidP="003A04B0">
      <w:pPr>
        <w:pStyle w:val="a4"/>
        <w:jc w:val="both"/>
        <w:rPr>
          <w:sz w:val="28"/>
          <w:szCs w:val="28"/>
        </w:rPr>
      </w:pPr>
      <w:r w:rsidRPr="00AF79F3">
        <w:rPr>
          <w:b/>
          <w:bCs/>
          <w:sz w:val="28"/>
          <w:szCs w:val="28"/>
        </w:rPr>
        <w:t>Результатом</w:t>
      </w:r>
      <w:r w:rsidRPr="00AF79F3">
        <w:rPr>
          <w:sz w:val="28"/>
          <w:szCs w:val="28"/>
        </w:rPr>
        <w:t xml:space="preserve"> всего хода развития и воспитания ребенка в дошкольном возрасте является максимальное раскрытие его индивидуального возрастного потенциала, гармоничное развитие его личностных качеств, осознание ребенком самого себя, своих возможностей и индивидуальных особенностей, умение общаться и сотрудничать </w:t>
      </w:r>
      <w:proofErr w:type="gramStart"/>
      <w:r w:rsidRPr="00AF79F3">
        <w:rPr>
          <w:sz w:val="28"/>
          <w:szCs w:val="28"/>
        </w:rPr>
        <w:t>со</w:t>
      </w:r>
      <w:proofErr w:type="gramEnd"/>
      <w:r w:rsidRPr="00AF79F3">
        <w:rPr>
          <w:sz w:val="28"/>
          <w:szCs w:val="28"/>
        </w:rPr>
        <w:t xml:space="preserve"> взрослыми и сверстниками, овладение основами физической культуры и здорового образа жизни, готовность к школьному обучению.</w:t>
      </w:r>
    </w:p>
    <w:p w:rsidR="001D2A05" w:rsidRPr="00A607D8" w:rsidRDefault="001D2A05" w:rsidP="001D2A05">
      <w:pPr>
        <w:spacing w:after="0" w:line="28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b/>
          <w:bCs/>
          <w:sz w:val="28"/>
          <w:szCs w:val="28"/>
        </w:rPr>
        <w:t>Требования к уровню подготовки дошкольников</w:t>
      </w:r>
    </w:p>
    <w:p w:rsidR="001D2A05" w:rsidRPr="00A607D8" w:rsidRDefault="001D2A05" w:rsidP="001D2A05">
      <w:pPr>
        <w:spacing w:after="0" w:line="28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 </w:t>
      </w:r>
    </w:p>
    <w:p w:rsidR="001D2A05" w:rsidRPr="00DD7B6C" w:rsidRDefault="001D2A05" w:rsidP="001D2A05">
      <w:pPr>
        <w:pStyle w:val="af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DD7B6C">
        <w:rPr>
          <w:rFonts w:ascii="Times New Roman" w:hAnsi="Times New Roman"/>
          <w:b/>
          <w:i/>
          <w:sz w:val="28"/>
          <w:szCs w:val="28"/>
        </w:rPr>
        <w:t>Предметно-информационные требования:</w:t>
      </w:r>
    </w:p>
    <w:p w:rsidR="001D2A05" w:rsidRPr="00A607D8" w:rsidRDefault="001D2A05" w:rsidP="001D2A05">
      <w:pPr>
        <w:spacing w:after="12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владение элементарными представлениями о взаимоотношениях ребенка с окружающим миром;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lastRenderedPageBreak/>
        <w:t>– представление об основных качествах общения;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разновидность представлений о добре и зле, основных этических норм на основе приобщения к сказке, стихам, фольклорным традициям;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представления об основах индивидуальной самоорганизации;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 xml:space="preserve">– различия между немузыкальными и музыкальными звуками;                                                         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знание названий каждой самодельной игрушки-инструмента и принцип ее изготовления;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характер звучания каждой игрушки-инструмента;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знание способов игры на каждой самостоятельно изготовленной игрушке-инструменте;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правила пользования игрушками-инструментами и их хранение.</w:t>
      </w:r>
    </w:p>
    <w:p w:rsidR="001D2A05" w:rsidRPr="00DD7B6C" w:rsidRDefault="001D2A05" w:rsidP="001D2A05">
      <w:pPr>
        <w:pStyle w:val="af"/>
        <w:spacing w:before="24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DD7B6C">
        <w:rPr>
          <w:rFonts w:ascii="Times New Roman" w:hAnsi="Times New Roman"/>
          <w:b/>
          <w:i/>
          <w:sz w:val="28"/>
          <w:szCs w:val="28"/>
        </w:rPr>
        <w:t>Деятельностно</w:t>
      </w:r>
      <w:r>
        <w:rPr>
          <w:rFonts w:ascii="Times New Roman" w:hAnsi="Times New Roman"/>
          <w:b/>
          <w:i/>
          <w:sz w:val="28"/>
          <w:szCs w:val="28"/>
        </w:rPr>
        <w:t xml:space="preserve"> – </w:t>
      </w:r>
      <w:r w:rsidRPr="00DD7B6C">
        <w:rPr>
          <w:rFonts w:ascii="Times New Roman" w:hAnsi="Times New Roman"/>
          <w:b/>
          <w:i/>
          <w:sz w:val="28"/>
          <w:szCs w:val="28"/>
        </w:rPr>
        <w:t>коммуникативныетребования:</w:t>
      </w:r>
    </w:p>
    <w:p w:rsidR="001D2A05" w:rsidRPr="00A607D8" w:rsidRDefault="001D2A05" w:rsidP="001D2A05">
      <w:pPr>
        <w:spacing w:before="240" w:after="12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умение осознать и выразить в слове свои эмоциональные переживания;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умение вступать в общение;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умение общаться и вести себя в соответствии с культурными нормами;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умение участвовать в традиционных для непосредственного окружения праздниках; уважительное отношение к культуре других народов;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владение основными правилами самоорганизации;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творчески подходить к созданию музыкальных игрушек-инструментов, работая самостоятельно или коллективно;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различать произведения разного жанра: танец (полька, вальс, народная пляска), песня, марш и подбирать для них определенные самодельные игрушки-инструменты;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придумывать на игрушках-инструментах самостоятельно или коллективно несложные музыкальные ритмические рисунки, попевки;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придумывать самостоятельно или коллективно образные интонации в играх, сказках, стихах;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 xml:space="preserve">– проявлять фантазию при варьировании в процессе </w:t>
      </w:r>
      <w:proofErr w:type="gramStart"/>
      <w:r w:rsidRPr="00A607D8">
        <w:rPr>
          <w:rFonts w:ascii="Times New Roman" w:hAnsi="Times New Roman"/>
          <w:sz w:val="28"/>
          <w:szCs w:val="28"/>
        </w:rPr>
        <w:t>коллективного</w:t>
      </w:r>
      <w:proofErr w:type="gramEnd"/>
      <w:r w:rsidRPr="00A607D8">
        <w:rPr>
          <w:rFonts w:ascii="Times New Roman" w:hAnsi="Times New Roman"/>
          <w:sz w:val="28"/>
          <w:szCs w:val="28"/>
        </w:rPr>
        <w:t xml:space="preserve"> музицирования;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 xml:space="preserve">– проявлять свои </w:t>
      </w:r>
      <w:proofErr w:type="gramStart"/>
      <w:r w:rsidRPr="00A607D8">
        <w:rPr>
          <w:rFonts w:ascii="Times New Roman" w:hAnsi="Times New Roman"/>
          <w:sz w:val="28"/>
          <w:szCs w:val="28"/>
        </w:rPr>
        <w:t>способности</w:t>
      </w:r>
      <w:proofErr w:type="gramEnd"/>
      <w:r w:rsidRPr="00A607D8">
        <w:rPr>
          <w:rFonts w:ascii="Times New Roman" w:hAnsi="Times New Roman"/>
          <w:sz w:val="28"/>
          <w:szCs w:val="28"/>
        </w:rPr>
        <w:t xml:space="preserve"> как на организованных занятиях, так и в самостоятельной деятельности, пытаясь подбирать знакомые ритмические рисунки или выстукивать придуманные;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выполнять музыкально-</w:t>
      </w:r>
      <w:proofErr w:type="gramStart"/>
      <w:r w:rsidRPr="00A607D8">
        <w:rPr>
          <w:rFonts w:ascii="Times New Roman" w:hAnsi="Times New Roman"/>
          <w:sz w:val="28"/>
          <w:szCs w:val="28"/>
        </w:rPr>
        <w:t>ритмические движения</w:t>
      </w:r>
      <w:proofErr w:type="gramEnd"/>
      <w:r w:rsidRPr="00A607D8">
        <w:rPr>
          <w:rFonts w:ascii="Times New Roman" w:hAnsi="Times New Roman"/>
          <w:sz w:val="28"/>
          <w:szCs w:val="28"/>
        </w:rPr>
        <w:t xml:space="preserve"> с разными игрушками-инструментами, самостоятельно выбирая их для упражнений;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давать оценку своим ответам, исполнению, а также ответам и исполнению других детей;</w:t>
      </w:r>
    </w:p>
    <w:p w:rsidR="001D2A05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самостоятельно выбирать музыкальные игрушки-инструменты к музыкальным произведениям и образам.</w:t>
      </w:r>
    </w:p>
    <w:p w:rsidR="001D2A05" w:rsidRPr="00DD7B6C" w:rsidRDefault="001D2A05" w:rsidP="001D2A05">
      <w:pPr>
        <w:pStyle w:val="af"/>
        <w:spacing w:before="24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DD7B6C">
        <w:rPr>
          <w:rFonts w:ascii="Times New Roman" w:hAnsi="Times New Roman"/>
          <w:b/>
          <w:i/>
          <w:sz w:val="28"/>
          <w:szCs w:val="28"/>
        </w:rPr>
        <w:t>Ценностно-ориентированные требования:</w:t>
      </w:r>
    </w:p>
    <w:p w:rsidR="001D2A05" w:rsidRPr="00A607D8" w:rsidRDefault="001D2A05" w:rsidP="001D2A05">
      <w:pPr>
        <w:spacing w:before="240" w:after="12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умение воспринимать себя как представителя конкретной этнической группы;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lastRenderedPageBreak/>
        <w:t>– уважение к ценностям традиционной культуры своего народа, своего края и других культур;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освоение этнических норм на основе фольклорной традиции, народных сказок, образов, праздников;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понимание роли труда, личной инициативы в обществе и жизни человека;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владеть разными способами игры на разных самодельных музыкальных игрушках-инструментах;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владеть навыками игры по одному и в ансамбле на разных самодельных игрушках- инструментах несложных ритмических рисунков;</w:t>
      </w:r>
    </w:p>
    <w:p w:rsidR="001D2A05" w:rsidRPr="00A607D8" w:rsidRDefault="001D2A05" w:rsidP="001D2A05">
      <w:pPr>
        <w:spacing w:after="0" w:line="280" w:lineRule="atLeast"/>
        <w:jc w:val="both"/>
        <w:rPr>
          <w:rFonts w:ascii="Times New Roman" w:hAnsi="Times New Roman"/>
          <w:sz w:val="28"/>
          <w:szCs w:val="28"/>
        </w:rPr>
      </w:pPr>
      <w:r w:rsidRPr="00A607D8">
        <w:rPr>
          <w:rFonts w:ascii="Times New Roman" w:hAnsi="Times New Roman"/>
          <w:sz w:val="28"/>
          <w:szCs w:val="28"/>
        </w:rPr>
        <w:t>– иметь навыки игры концертного выступления.</w:t>
      </w:r>
    </w:p>
    <w:p w:rsidR="00913F40" w:rsidRDefault="00913F40" w:rsidP="003A04B0">
      <w:pPr>
        <w:pStyle w:val="a4"/>
        <w:jc w:val="both"/>
        <w:rPr>
          <w:sz w:val="28"/>
          <w:szCs w:val="28"/>
        </w:rPr>
      </w:pPr>
    </w:p>
    <w:p w:rsidR="003A04B0" w:rsidRPr="00AF79F3" w:rsidRDefault="003A04B0" w:rsidP="003A04B0">
      <w:pPr>
        <w:pStyle w:val="3"/>
        <w:jc w:val="center"/>
        <w:rPr>
          <w:b w:val="0"/>
          <w:color w:val="auto"/>
          <w:sz w:val="28"/>
          <w:szCs w:val="28"/>
        </w:rPr>
      </w:pPr>
      <w:r w:rsidRPr="00AF79F3">
        <w:rPr>
          <w:color w:val="auto"/>
          <w:sz w:val="28"/>
          <w:szCs w:val="28"/>
        </w:rPr>
        <w:t>Общая схема организации занятия</w:t>
      </w:r>
    </w:p>
    <w:p w:rsidR="003A04B0" w:rsidRPr="00AF79F3" w:rsidRDefault="003A04B0" w:rsidP="00D3410C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b/>
          <w:bCs/>
          <w:sz w:val="28"/>
          <w:szCs w:val="28"/>
        </w:rPr>
        <w:t>Дидактическая игра, создающая мотивацию к занятию</w:t>
      </w:r>
      <w:r w:rsidRPr="00AF79F3">
        <w:rPr>
          <w:rFonts w:ascii="Times New Roman" w:hAnsi="Times New Roman"/>
          <w:sz w:val="28"/>
          <w:szCs w:val="28"/>
        </w:rPr>
        <w:t xml:space="preserve"> (3–5 мин.).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Детям предлагается дидактическая игра, в ходе которой они вспоминают то, что поможет им познакомиться с новой темой (актуализация знаний и умений). Игра должна быть такой, чтобы в ходе ее в деятельности ребенка не возникало затруднения (с детьми 3–4 лет организуется работа с предметами, каждое действие ребенок фиксирует в речи; дети 5–6 лет сначала фиксируют в речи свои шаги, затем выполняют действия). Каждый ребенок должен принять участие в игре.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Необходимое условие – четкое объяснение правил игры. В результате каждый ребенок должен: </w:t>
      </w:r>
    </w:p>
    <w:p w:rsidR="003A04B0" w:rsidRPr="00AF79F3" w:rsidRDefault="003A04B0" w:rsidP="00D3410C">
      <w:pPr>
        <w:numPr>
          <w:ilvl w:val="1"/>
          <w:numId w:val="9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sz w:val="28"/>
          <w:szCs w:val="28"/>
        </w:rPr>
        <w:t xml:space="preserve">понимать, что от него требуется в игре; </w:t>
      </w:r>
    </w:p>
    <w:p w:rsidR="003A04B0" w:rsidRPr="00AF79F3" w:rsidRDefault="003A04B0" w:rsidP="00D3410C">
      <w:pPr>
        <w:numPr>
          <w:ilvl w:val="1"/>
          <w:numId w:val="9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sz w:val="28"/>
          <w:szCs w:val="28"/>
        </w:rPr>
        <w:t xml:space="preserve">определить, может он играть в эту игру или не может; </w:t>
      </w:r>
    </w:p>
    <w:p w:rsidR="003A04B0" w:rsidRPr="00AF79F3" w:rsidRDefault="003A04B0" w:rsidP="00D3410C">
      <w:pPr>
        <w:numPr>
          <w:ilvl w:val="1"/>
          <w:numId w:val="9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sz w:val="28"/>
          <w:szCs w:val="28"/>
        </w:rPr>
        <w:t xml:space="preserve">определить, хочет он играть в эту игру или не хочет.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Материалы для организации дидактической игры можно найти в соответствующих пособиях (тетрадях). </w:t>
      </w:r>
    </w:p>
    <w:p w:rsidR="003A04B0" w:rsidRPr="00AF79F3" w:rsidRDefault="003A04B0" w:rsidP="00D3410C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F79F3">
        <w:rPr>
          <w:b/>
          <w:bCs/>
          <w:sz w:val="28"/>
          <w:szCs w:val="28"/>
        </w:rPr>
        <w:t>Затруднение в игровой ситуации</w:t>
      </w:r>
      <w:r w:rsidRPr="00AF79F3">
        <w:rPr>
          <w:sz w:val="28"/>
          <w:szCs w:val="28"/>
        </w:rPr>
        <w:t xml:space="preserve"> (1–3 мин.).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В конце игры должна возникнуть ситуация, вызывающая затруднение в деятельности детей, которое они фиксируют в речи (мы это не знаем, мы это еще не умеем...). Воспитатель выявляет детские вопросы и вместе с детьми определяет тему занятия.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В результате ребятами делается вывод, что необходимо подумать, как всем вместе выйти из затруднительной ситуации. </w:t>
      </w:r>
    </w:p>
    <w:p w:rsidR="003A04B0" w:rsidRPr="00AF79F3" w:rsidRDefault="003A04B0" w:rsidP="00D3410C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b/>
          <w:bCs/>
          <w:sz w:val="28"/>
          <w:szCs w:val="28"/>
        </w:rPr>
        <w:t>Открытие нового знания или умения</w:t>
      </w:r>
      <w:r w:rsidRPr="00AF79F3">
        <w:rPr>
          <w:rFonts w:ascii="Times New Roman" w:hAnsi="Times New Roman"/>
          <w:sz w:val="28"/>
          <w:szCs w:val="28"/>
        </w:rPr>
        <w:t xml:space="preserve"> (5–7 мин.).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Педагог с помощью подводящего диалога на основе предметной деятельности детей приводит их к открытию нового знания или умения. Оформив в речи новое, дети возвращаются к ситуации, вызвавшей затруднение, и проходят ее, используя новый способ действия.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Материалы для этого этапа работы можно найти в соответствующих пособиях (тетрадях). </w:t>
      </w:r>
    </w:p>
    <w:p w:rsidR="003A04B0" w:rsidRPr="00AF79F3" w:rsidRDefault="003A04B0" w:rsidP="00D3410C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F79F3">
        <w:rPr>
          <w:b/>
          <w:bCs/>
          <w:sz w:val="28"/>
          <w:szCs w:val="28"/>
        </w:rPr>
        <w:t>Воспроизведение нового в типовой ситуации</w:t>
      </w:r>
      <w:r w:rsidRPr="00AF79F3">
        <w:rPr>
          <w:sz w:val="28"/>
          <w:szCs w:val="28"/>
        </w:rPr>
        <w:t xml:space="preserve"> (5 мин.).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На этом этапе проводятся игры, где детьми используется новое знание или умение. Выполняется работа в тетради (2–3 мин.). В конце создается игровая ситуация, которая фиксирует индивидуальное освоение каждым ребенком </w:t>
      </w:r>
      <w:r w:rsidRPr="00AF79F3">
        <w:rPr>
          <w:sz w:val="28"/>
          <w:szCs w:val="28"/>
        </w:rPr>
        <w:lastRenderedPageBreak/>
        <w:t xml:space="preserve">нового материала. Происходит самооценка ребенком своей деятельности по освоению нового: дети или убеждаются в том, что они справились с заданием, или исправляют свои ошибки. </w:t>
      </w:r>
    </w:p>
    <w:p w:rsidR="003A04B0" w:rsidRPr="00AF79F3" w:rsidRDefault="003A04B0" w:rsidP="00D3410C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b/>
          <w:bCs/>
          <w:sz w:val="28"/>
          <w:szCs w:val="28"/>
        </w:rPr>
        <w:t>Повторение и развивающие задания.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Проводятся по желанию педагога при наличии свободного времени. 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Материалы для работы на этом этапе можно найти в соответствующих пособиях (тетрадях). </w:t>
      </w:r>
    </w:p>
    <w:p w:rsidR="003A04B0" w:rsidRPr="00AF79F3" w:rsidRDefault="003A04B0" w:rsidP="00D3410C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F79F3">
        <w:rPr>
          <w:b/>
          <w:bCs/>
          <w:sz w:val="28"/>
          <w:szCs w:val="28"/>
        </w:rPr>
        <w:t>Итог занятия.</w:t>
      </w:r>
    </w:p>
    <w:p w:rsidR="003A04B0" w:rsidRPr="00AF79F3" w:rsidRDefault="003A04B0" w:rsidP="00D3410C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AF79F3">
        <w:rPr>
          <w:sz w:val="28"/>
          <w:szCs w:val="28"/>
        </w:rPr>
        <w:t xml:space="preserve">Дети фиксируют в речи: </w:t>
      </w:r>
    </w:p>
    <w:p w:rsidR="003A04B0" w:rsidRPr="00AF79F3" w:rsidRDefault="003A04B0" w:rsidP="00D3410C">
      <w:pPr>
        <w:numPr>
          <w:ilvl w:val="1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sz w:val="28"/>
          <w:szCs w:val="28"/>
        </w:rPr>
        <w:t xml:space="preserve">что нового узнали; </w:t>
      </w:r>
    </w:p>
    <w:p w:rsidR="00913F40" w:rsidRPr="006D3950" w:rsidRDefault="003A04B0" w:rsidP="00913F40">
      <w:pPr>
        <w:numPr>
          <w:ilvl w:val="1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79F3">
        <w:rPr>
          <w:rFonts w:ascii="Times New Roman" w:hAnsi="Times New Roman"/>
          <w:sz w:val="28"/>
          <w:szCs w:val="28"/>
        </w:rPr>
        <w:t xml:space="preserve">где новое пригодится. </w:t>
      </w:r>
    </w:p>
    <w:p w:rsidR="009D7DA2" w:rsidRDefault="009D7DA2" w:rsidP="001D2A05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F5403" w:rsidRDefault="00FF5403" w:rsidP="00FF5403">
      <w:pPr>
        <w:pStyle w:val="af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УЧЕБНЫЙ ПЛАН</w:t>
      </w:r>
    </w:p>
    <w:tbl>
      <w:tblPr>
        <w:tblW w:w="1048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1"/>
        <w:gridCol w:w="3088"/>
        <w:gridCol w:w="1019"/>
        <w:gridCol w:w="1275"/>
        <w:gridCol w:w="1559"/>
        <w:gridCol w:w="2833"/>
      </w:tblGrid>
      <w:tr w:rsidR="00FF5403" w:rsidTr="000C437F">
        <w:trPr>
          <w:trHeight w:val="615"/>
        </w:trPr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403" w:rsidRPr="00C54DB8" w:rsidRDefault="00FF5403" w:rsidP="000C437F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54D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  <w:p w:rsidR="00FF5403" w:rsidRDefault="00FF5403" w:rsidP="000C437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54D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C54D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403" w:rsidRDefault="00FF5403" w:rsidP="000C437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темы,</w:t>
            </w:r>
          </w:p>
          <w:p w:rsidR="00FF5403" w:rsidRDefault="00FF5403" w:rsidP="000C437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учебного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курсы</w:t>
            </w:r>
          </w:p>
        </w:tc>
        <w:tc>
          <w:tcPr>
            <w:tcW w:w="3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F5403" w:rsidRDefault="00FF5403" w:rsidP="00FF3D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403" w:rsidRDefault="00FF5403" w:rsidP="000C4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 аттестации/</w:t>
            </w:r>
          </w:p>
          <w:p w:rsidR="00FF5403" w:rsidRDefault="00FF5403" w:rsidP="000C4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контроля</w:t>
            </w:r>
          </w:p>
        </w:tc>
      </w:tr>
      <w:tr w:rsidR="00FF5403" w:rsidTr="000C437F">
        <w:trPr>
          <w:trHeight w:val="345"/>
        </w:trPr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403" w:rsidRDefault="00FF5403" w:rsidP="000C437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403" w:rsidRDefault="00FF5403" w:rsidP="000C437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403" w:rsidRDefault="00FF5403" w:rsidP="000C4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403" w:rsidRDefault="00FF5403" w:rsidP="000C4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5403" w:rsidRDefault="00FF5403" w:rsidP="000C43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403" w:rsidRDefault="00FF5403" w:rsidP="000C437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  <w:b/>
              </w:rPr>
            </w:pPr>
            <w:r w:rsidRPr="00CB6FAF">
              <w:rPr>
                <w:rStyle w:val="FontStyle16"/>
                <w:b/>
              </w:rPr>
              <w:t>Школа будущего первоклассника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6FAF" w:rsidRPr="00CB6FAF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CB6FAF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  <w:t>175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CB6FAF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</w:pPr>
            <w:r w:rsidRPr="00CB6FAF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FAF" w:rsidRPr="00CB6FAF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</w:pPr>
            <w:r w:rsidRPr="00CB6FAF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  <w:t>85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54DB8" w:rsidRDefault="00CB6FAF" w:rsidP="00CB6FAF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hAnsi="Times New Roman"/>
                <w:sz w:val="28"/>
                <w:szCs w:val="28"/>
              </w:rPr>
              <w:t>Итоговое тестирование по курсу</w:t>
            </w: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480FE7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Курс развития речи «По дороге к Букварю»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FAF" w:rsidRPr="001B0FCF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ru-RU" w:bidi="hi-IN"/>
              </w:rPr>
              <w:t>20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866C9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 w:rsidRPr="00C866C9">
              <w:rPr>
                <w:rFonts w:ascii="Times New Roman" w:hAnsi="Times New Roman"/>
                <w:sz w:val="28"/>
                <w:szCs w:val="28"/>
                <w:lang w:eastAsia="ru-RU"/>
              </w:rPr>
              <w:t>Защита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5E6742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Курс «Изучаем математику»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866C9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 w:rsidRPr="00C866C9">
              <w:rPr>
                <w:rFonts w:ascii="Times New Roman" w:hAnsi="Times New Roman"/>
                <w:sz w:val="28"/>
                <w:szCs w:val="28"/>
                <w:lang w:eastAsia="ru-RU"/>
              </w:rPr>
              <w:t>Защита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480FE7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Курс «Обучение грамоте»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866C9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 w:rsidRPr="00C866C9">
              <w:rPr>
                <w:rFonts w:ascii="Times New Roman" w:hAnsi="Times New Roman"/>
                <w:sz w:val="28"/>
                <w:szCs w:val="28"/>
                <w:lang w:eastAsia="ru-RU"/>
              </w:rPr>
              <w:t>Защита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480FE7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ind w:left="14" w:hanging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Курс «Знакомимся с окружающим миром»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866C9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 w:rsidRPr="00C866C9">
              <w:rPr>
                <w:rFonts w:ascii="Times New Roman" w:hAnsi="Times New Roman"/>
                <w:sz w:val="28"/>
                <w:szCs w:val="28"/>
                <w:lang w:eastAsia="ru-RU"/>
              </w:rPr>
              <w:t>Защита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480FE7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9"/>
              <w:widowControl/>
              <w:spacing w:before="106"/>
              <w:rPr>
                <w:rStyle w:val="FontStyle16"/>
              </w:rPr>
            </w:pPr>
            <w:r>
              <w:rPr>
                <w:rStyle w:val="FontStyle16"/>
              </w:rPr>
              <w:t>Курс «Художественный труд и конструирование»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6FAF" w:rsidRDefault="00CB6FAF" w:rsidP="00CB6FAF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5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FAF" w:rsidRPr="00C866C9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  <w:r w:rsidRPr="00C866C9">
              <w:rPr>
                <w:rFonts w:ascii="Times New Roman" w:hAnsi="Times New Roman"/>
                <w:sz w:val="28"/>
                <w:szCs w:val="28"/>
                <w:lang w:eastAsia="ru-RU"/>
              </w:rPr>
              <w:t>Защита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CB6FAF" w:rsidTr="000C437F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6FAF" w:rsidRPr="00480FE7" w:rsidRDefault="00CB6FAF" w:rsidP="00CB6F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6FAF" w:rsidRPr="00C54DB8" w:rsidRDefault="00CB6FAF" w:rsidP="00CB6FAF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6FAF" w:rsidRPr="00C54DB8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  <w:t>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6FAF" w:rsidRPr="00C54DB8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6FAF" w:rsidRPr="00C54DB8" w:rsidRDefault="00CB6FAF" w:rsidP="00CB6FAF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ru-RU" w:bidi="hi-IN"/>
              </w:rPr>
              <w:t>85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6FAF" w:rsidRPr="001B0FCF" w:rsidRDefault="00CB6FAF" w:rsidP="00CB6FAF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FF5403" w:rsidRDefault="00FF5403" w:rsidP="00FF54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5403" w:rsidRDefault="00FF5403" w:rsidP="00FF54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3. Календарный учебный график</w:t>
      </w:r>
    </w:p>
    <w:p w:rsidR="00FF5403" w:rsidRPr="00E27739" w:rsidRDefault="00FF5403" w:rsidP="00FF54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Начало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3DA5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9</w:t>
            </w:r>
            <w:r w:rsidR="000C437F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сентября</w:t>
            </w:r>
            <w:r w:rsidR="00FF540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2023</w:t>
            </w:r>
            <w:r w:rsidR="00FF5403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Окончание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0C437F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30 мая</w:t>
            </w:r>
            <w:r w:rsidR="00FF540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2024</w:t>
            </w:r>
            <w:r w:rsidR="00FF5403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Продолжительность учебного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0C437F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34 недели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Форма обучения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очная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Формы организации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групповые занятия 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Количество детей в группе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0C437F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20-30</w:t>
            </w:r>
            <w:r w:rsidR="00FF5403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учащихся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Продолжительность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0C437F" w:rsidP="000C43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5 учебных занятий</w:t>
            </w:r>
            <w:r w:rsidR="005D55B7"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по 25</w:t>
            </w:r>
            <w:r w:rsidR="00FF5403"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 xml:space="preserve"> минут</w:t>
            </w:r>
          </w:p>
        </w:tc>
      </w:tr>
      <w:tr w:rsidR="00FF5403" w:rsidRPr="00D959F3" w:rsidTr="000C437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FF5403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Промежуточная аттестация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403" w:rsidRPr="00D959F3" w:rsidRDefault="000C437F" w:rsidP="000C4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30 мая</w:t>
            </w:r>
            <w:r w:rsidR="00FF540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2024</w:t>
            </w:r>
            <w:r w:rsidR="00FF5403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</w:tbl>
    <w:p w:rsidR="00FF5403" w:rsidRPr="005E2F3F" w:rsidRDefault="00FF5403" w:rsidP="00FF54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403" w:rsidRPr="005D2213" w:rsidRDefault="00FF5403" w:rsidP="00FF5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>Возрастной уровень обучающихся:</w:t>
      </w:r>
      <w:r w:rsidR="000C437F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 xml:space="preserve"> 5,5-6,5 лет</w:t>
      </w:r>
    </w:p>
    <w:p w:rsidR="00FF5403" w:rsidRDefault="00FF5403" w:rsidP="00FF540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>Срок реализации:</w:t>
      </w:r>
      <w:r w:rsidR="000C437F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 xml:space="preserve"> 9</w:t>
      </w:r>
      <w:r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 xml:space="preserve"> месяцев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 xml:space="preserve">. </w:t>
      </w:r>
    </w:p>
    <w:p w:rsidR="006D3950" w:rsidRPr="006D3950" w:rsidRDefault="006D3950" w:rsidP="006D395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1F4FEF">
        <w:rPr>
          <w:rFonts w:ascii="Times New Roman" w:hAnsi="Times New Roman" w:cs="Times New Roman"/>
          <w:b/>
          <w:bCs/>
          <w:iCs/>
          <w:sz w:val="28"/>
          <w:szCs w:val="28"/>
        </w:rPr>
        <w:t>Форма организации детей</w:t>
      </w:r>
      <w:r w:rsidRPr="00024AF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024AFF">
        <w:rPr>
          <w:rFonts w:ascii="Times New Roman" w:hAnsi="Times New Roman" w:cs="Times New Roman"/>
          <w:sz w:val="28"/>
          <w:szCs w:val="28"/>
        </w:rPr>
        <w:t>гр</w:t>
      </w:r>
      <w:proofErr w:type="gramEnd"/>
      <w:r w:rsidRPr="00024AFF">
        <w:rPr>
          <w:rFonts w:ascii="Times New Roman" w:hAnsi="Times New Roman" w:cs="Times New Roman"/>
          <w:sz w:val="28"/>
          <w:szCs w:val="28"/>
        </w:rPr>
        <w:t>упповая.</w:t>
      </w:r>
    </w:p>
    <w:p w:rsidR="00FF5403" w:rsidRDefault="00FF5403" w:rsidP="006D3950">
      <w:pPr>
        <w:widowControl w:val="0"/>
        <w:suppressAutoHyphens/>
        <w:spacing w:after="0" w:line="240" w:lineRule="auto"/>
        <w:ind w:left="-567" w:firstLine="567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lastRenderedPageBreak/>
        <w:t>Количество детей в группе:</w:t>
      </w:r>
      <w:r w:rsidR="000C437F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>20-3</w:t>
      </w:r>
      <w:r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>0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 xml:space="preserve"> человек. </w:t>
      </w:r>
    </w:p>
    <w:p w:rsidR="00FF5403" w:rsidRPr="005D2213" w:rsidRDefault="00FF5403" w:rsidP="006D3950">
      <w:pPr>
        <w:widowControl w:val="0"/>
        <w:suppressAutoHyphens/>
        <w:spacing w:after="0" w:line="240" w:lineRule="auto"/>
        <w:ind w:left="-567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 группу принимаются все желающие.</w:t>
      </w:r>
    </w:p>
    <w:p w:rsidR="00FF5403" w:rsidRPr="005D2213" w:rsidRDefault="00FF5403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 xml:space="preserve">Общее количество часов в год: </w:t>
      </w:r>
      <w:r w:rsidR="000C437F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>170</w:t>
      </w:r>
      <w:r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 xml:space="preserve"> часов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>.</w:t>
      </w:r>
    </w:p>
    <w:p w:rsidR="00FF5403" w:rsidRPr="005D2213" w:rsidRDefault="00FF5403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 xml:space="preserve">Режим занятий: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1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раз</w:t>
      </w:r>
      <w:r w:rsidR="000C437F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в неделю по 5 учебных занятий по 25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минут, перерыв между занятиями- 10 минут.</w:t>
      </w:r>
    </w:p>
    <w:p w:rsidR="00FF5403" w:rsidRPr="00FF3DA5" w:rsidRDefault="00FF5403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Cs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>Формы занятий</w:t>
      </w:r>
      <w:proofErr w:type="gramStart"/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>:</w:t>
      </w:r>
      <w:r w:rsidR="00FF3DA5" w:rsidRPr="00FF3DA5">
        <w:rPr>
          <w:rFonts w:ascii="Times New Roman" w:eastAsia="SimSun" w:hAnsi="Times New Roman"/>
          <w:bCs/>
          <w:kern w:val="2"/>
          <w:sz w:val="28"/>
          <w:szCs w:val="28"/>
          <w:lang w:eastAsia="ru-RU" w:bidi="hi-IN"/>
        </w:rPr>
        <w:t>и</w:t>
      </w:r>
      <w:proofErr w:type="gramEnd"/>
      <w:r w:rsidR="00FF3DA5" w:rsidRPr="00FF3DA5">
        <w:rPr>
          <w:rFonts w:ascii="Times New Roman" w:eastAsia="SimSun" w:hAnsi="Times New Roman"/>
          <w:bCs/>
          <w:kern w:val="2"/>
          <w:sz w:val="28"/>
          <w:szCs w:val="28"/>
          <w:lang w:eastAsia="ru-RU" w:bidi="hi-IN"/>
        </w:rPr>
        <w:t>гровая</w:t>
      </w:r>
    </w:p>
    <w:p w:rsidR="006D3950" w:rsidRPr="006D3950" w:rsidRDefault="00FF5403" w:rsidP="006D395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eastAsia="ru-RU" w:bidi="hi-IN"/>
        </w:rPr>
        <w:t xml:space="preserve">Способы проверки знаний, умений и навыков: 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ru-RU" w:bidi="hi-IN"/>
        </w:rPr>
        <w:t>промежуточная аттестация (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>итоговое тестирование).</w:t>
      </w:r>
    </w:p>
    <w:p w:rsidR="001D2A05" w:rsidRPr="001D2A05" w:rsidRDefault="001D2A05" w:rsidP="001D2A05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33635">
        <w:rPr>
          <w:rFonts w:ascii="Times New Roman" w:hAnsi="Times New Roman"/>
          <w:b/>
          <w:sz w:val="28"/>
          <w:szCs w:val="28"/>
          <w:shd w:val="clear" w:color="auto" w:fill="FFFFFF"/>
        </w:rPr>
        <w:t>4. Содержание программного материала</w:t>
      </w:r>
    </w:p>
    <w:p w:rsidR="001D2A05" w:rsidRPr="00133635" w:rsidRDefault="006D3950" w:rsidP="001D2A0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Программа содержит 5 </w:t>
      </w:r>
      <w:r w:rsidR="001D2A05" w:rsidRPr="00133635">
        <w:rPr>
          <w:sz w:val="28"/>
          <w:szCs w:val="28"/>
        </w:rPr>
        <w:t>уче</w:t>
      </w:r>
      <w:r>
        <w:rPr>
          <w:sz w:val="28"/>
          <w:szCs w:val="28"/>
        </w:rPr>
        <w:t>бных</w:t>
      </w:r>
      <w:r w:rsidR="001D2A05" w:rsidRPr="00133635">
        <w:rPr>
          <w:sz w:val="28"/>
          <w:szCs w:val="28"/>
        </w:rPr>
        <w:t xml:space="preserve"> курс</w:t>
      </w:r>
      <w:r>
        <w:rPr>
          <w:sz w:val="28"/>
          <w:szCs w:val="28"/>
        </w:rPr>
        <w:t>ов</w:t>
      </w:r>
    </w:p>
    <w:p w:rsidR="006D3950" w:rsidRPr="00FC3D9B" w:rsidRDefault="006D3950" w:rsidP="006D3950">
      <w:pPr>
        <w:pStyle w:val="3"/>
        <w:keepNext w:val="0"/>
        <w:keepLines w:val="0"/>
        <w:numPr>
          <w:ilvl w:val="0"/>
          <w:numId w:val="8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«По дороге к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Букварю</w:t>
      </w: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» – развитие речи, подготовка к обучению грамоте;</w:t>
      </w:r>
    </w:p>
    <w:p w:rsidR="006D3950" w:rsidRPr="00FC3D9B" w:rsidRDefault="006D3950" w:rsidP="006D3950">
      <w:pPr>
        <w:pStyle w:val="3"/>
        <w:keepNext w:val="0"/>
        <w:keepLines w:val="0"/>
        <w:numPr>
          <w:ilvl w:val="0"/>
          <w:numId w:val="8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«Обучение грамоте» – подготовка к обучению письму, развитие мелкой моторики;</w:t>
      </w:r>
    </w:p>
    <w:p w:rsidR="006D3950" w:rsidRPr="00FC3D9B" w:rsidRDefault="006D3950" w:rsidP="006D3950">
      <w:pPr>
        <w:pStyle w:val="3"/>
        <w:keepNext w:val="0"/>
        <w:keepLines w:val="0"/>
        <w:numPr>
          <w:ilvl w:val="0"/>
          <w:numId w:val="8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«Изучаем математику» – введение в математику;</w:t>
      </w:r>
    </w:p>
    <w:p w:rsidR="006D3950" w:rsidRPr="00FC3D9B" w:rsidRDefault="006D3950" w:rsidP="006D3950">
      <w:pPr>
        <w:pStyle w:val="3"/>
        <w:keepNext w:val="0"/>
        <w:keepLines w:val="0"/>
        <w:numPr>
          <w:ilvl w:val="0"/>
          <w:numId w:val="8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Знакомимся с окружающим миром</w:t>
      </w: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» – профилактика дезадаптации у будущих первоклассников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4D04D4" w:rsidRPr="006D3950" w:rsidRDefault="006D3950" w:rsidP="006D3950">
      <w:pPr>
        <w:pStyle w:val="3"/>
        <w:keepNext w:val="0"/>
        <w:keepLines w:val="0"/>
        <w:numPr>
          <w:ilvl w:val="0"/>
          <w:numId w:val="8"/>
        </w:numPr>
        <w:spacing w:before="0" w:after="100" w:afterAutospacing="1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удожественный труд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 к</w:t>
      </w:r>
      <w:r w:rsidRPr="00FC3D9B">
        <w:rPr>
          <w:rFonts w:ascii="Times New Roman" w:hAnsi="Times New Roman" w:cs="Times New Roman"/>
          <w:b w:val="0"/>
          <w:color w:val="auto"/>
          <w:sz w:val="28"/>
          <w:szCs w:val="28"/>
        </w:rPr>
        <w:t>онструирование»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4D04D4" w:rsidRDefault="004D04D4" w:rsidP="004D04D4">
      <w:pPr>
        <w:shd w:val="clear" w:color="auto" w:fill="FFFFFF" w:themeFill="background1"/>
        <w:spacing w:after="0" w:line="240" w:lineRule="auto"/>
        <w:jc w:val="center"/>
        <w:rPr>
          <w:rStyle w:val="Zag11"/>
          <w:rFonts w:ascii="Times New Roman" w:eastAsia="@Arial Unicode MS" w:hAnsi="Times New Roman"/>
          <w:b/>
          <w:sz w:val="28"/>
          <w:szCs w:val="28"/>
        </w:rPr>
      </w:pPr>
      <w:r w:rsidRPr="00380BD6">
        <w:rPr>
          <w:rStyle w:val="Zag11"/>
          <w:rFonts w:ascii="Times New Roman" w:eastAsia="@Arial Unicode MS" w:hAnsi="Times New Roman"/>
          <w:b/>
          <w:sz w:val="28"/>
          <w:szCs w:val="28"/>
          <w:shd w:val="clear" w:color="auto" w:fill="FFFFFF" w:themeFill="background1"/>
        </w:rPr>
        <w:t>5. Организационно</w:t>
      </w:r>
      <w:r w:rsidRPr="00380BD6">
        <w:rPr>
          <w:rStyle w:val="Zag11"/>
          <w:rFonts w:ascii="Times New Roman" w:eastAsia="@Arial Unicode MS" w:hAnsi="Times New Roman"/>
          <w:b/>
          <w:sz w:val="28"/>
          <w:szCs w:val="28"/>
        </w:rPr>
        <w:t>-педагогические условия</w:t>
      </w:r>
    </w:p>
    <w:p w:rsidR="006D3950" w:rsidRPr="00380BD6" w:rsidRDefault="006D3950" w:rsidP="004D04D4">
      <w:pPr>
        <w:shd w:val="clear" w:color="auto" w:fill="FFFFFF" w:themeFill="background1"/>
        <w:spacing w:after="0" w:line="240" w:lineRule="auto"/>
        <w:jc w:val="center"/>
        <w:rPr>
          <w:rStyle w:val="Zag11"/>
          <w:rFonts w:ascii="Times New Roman" w:eastAsia="@Arial Unicode MS" w:hAnsi="Times New Roman"/>
          <w:b/>
          <w:sz w:val="28"/>
          <w:szCs w:val="28"/>
        </w:rPr>
      </w:pPr>
    </w:p>
    <w:p w:rsidR="006D3950" w:rsidRPr="00024AFF" w:rsidRDefault="006D3950" w:rsidP="006D3950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F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«Школа будущего первоклассника»</w:t>
      </w:r>
      <w:r w:rsidRPr="00024AFF">
        <w:rPr>
          <w:rFonts w:ascii="Times New Roman" w:hAnsi="Times New Roman" w:cs="Times New Roman"/>
          <w:b/>
          <w:bCs/>
          <w:sz w:val="28"/>
          <w:szCs w:val="28"/>
        </w:rPr>
        <w:t xml:space="preserve"> рассчитана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024AF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обу</w:t>
      </w:r>
      <w:r w:rsidRPr="00024AFF">
        <w:rPr>
          <w:rFonts w:ascii="Times New Roman" w:hAnsi="Times New Roman" w:cs="Times New Roman"/>
          <w:b/>
          <w:bCs/>
          <w:sz w:val="28"/>
          <w:szCs w:val="28"/>
        </w:rPr>
        <w:t xml:space="preserve">чения. </w:t>
      </w:r>
    </w:p>
    <w:p w:rsidR="004D04D4" w:rsidRPr="006D3950" w:rsidRDefault="006D3950" w:rsidP="006D395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обучения – 34</w:t>
      </w:r>
      <w:r w:rsidRPr="00024AFF">
        <w:rPr>
          <w:sz w:val="28"/>
          <w:szCs w:val="28"/>
        </w:rPr>
        <w:t>учебны</w:t>
      </w:r>
      <w:r>
        <w:rPr>
          <w:sz w:val="28"/>
          <w:szCs w:val="28"/>
        </w:rPr>
        <w:t>е</w:t>
      </w:r>
      <w:r w:rsidRPr="00024AFF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  <w:r w:rsidRPr="00024AFF">
        <w:rPr>
          <w:sz w:val="28"/>
          <w:szCs w:val="28"/>
        </w:rPr>
        <w:t xml:space="preserve">, общее количество учебных часов – </w:t>
      </w:r>
      <w:r>
        <w:rPr>
          <w:sz w:val="28"/>
          <w:szCs w:val="28"/>
        </w:rPr>
        <w:t>170</w:t>
      </w:r>
      <w:r w:rsidRPr="00024AFF">
        <w:rPr>
          <w:sz w:val="28"/>
          <w:szCs w:val="28"/>
        </w:rPr>
        <w:t xml:space="preserve">.  </w:t>
      </w:r>
    </w:p>
    <w:p w:rsidR="004D04D4" w:rsidRPr="00E27739" w:rsidRDefault="004D04D4" w:rsidP="006D3950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5.1 </w:t>
      </w:r>
      <w:proofErr w:type="gramStart"/>
      <w:r w:rsidRPr="00E27739">
        <w:rPr>
          <w:rFonts w:ascii="Times New Roman" w:hAnsi="Times New Roman"/>
          <w:b/>
          <w:bCs/>
          <w:sz w:val="28"/>
          <w:szCs w:val="28"/>
        </w:rPr>
        <w:t>Материально-технические</w:t>
      </w:r>
      <w:proofErr w:type="gramEnd"/>
      <w:r w:rsidRPr="00E2773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обеспечение</w:t>
      </w:r>
      <w:r w:rsidRPr="00E27739">
        <w:rPr>
          <w:rFonts w:ascii="Times New Roman" w:hAnsi="Times New Roman"/>
          <w:b/>
          <w:bCs/>
          <w:sz w:val="28"/>
          <w:szCs w:val="28"/>
        </w:rPr>
        <w:t>:</w:t>
      </w:r>
    </w:p>
    <w:p w:rsidR="004D04D4" w:rsidRPr="00D959F3" w:rsidRDefault="004D04D4" w:rsidP="004D04D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Занятия проводятся в учебном кабинете. </w:t>
      </w:r>
    </w:p>
    <w:p w:rsidR="004D04D4" w:rsidRPr="0025381D" w:rsidRDefault="004D04D4" w:rsidP="004D04D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spacing w:val="-1"/>
          <w:kern w:val="2"/>
          <w:sz w:val="28"/>
          <w:szCs w:val="28"/>
          <w:lang w:eastAsia="ru-RU" w:bidi="hi-IN"/>
        </w:rPr>
      </w:pPr>
      <w:proofErr w:type="gramStart"/>
      <w:r w:rsidRPr="00D959F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>Оснащение учебного кабинета: столы – 15 штук; стулья – 30 штук; проектор – 1; ноутбук – 1; экран – 1; медиа-продукты; дидактический материал (</w:t>
      </w:r>
      <w:r w:rsidRPr="00D959F3">
        <w:rPr>
          <w:rFonts w:ascii="Times New Roman" w:eastAsia="SimSun" w:hAnsi="Times New Roman"/>
          <w:spacing w:val="-1"/>
          <w:kern w:val="2"/>
          <w:sz w:val="28"/>
          <w:szCs w:val="28"/>
          <w:lang w:eastAsia="ru-RU" w:bidi="hi-IN"/>
        </w:rPr>
        <w:t>тематиче</w:t>
      </w:r>
      <w:r>
        <w:rPr>
          <w:rFonts w:ascii="Times New Roman" w:eastAsia="SimSun" w:hAnsi="Times New Roman"/>
          <w:spacing w:val="-1"/>
          <w:kern w:val="2"/>
          <w:sz w:val="28"/>
          <w:szCs w:val="28"/>
          <w:lang w:eastAsia="ru-RU" w:bidi="hi-IN"/>
        </w:rPr>
        <w:t>ские плакаты, схемы, карточки).</w:t>
      </w:r>
      <w:proofErr w:type="gramEnd"/>
    </w:p>
    <w:p w:rsidR="006D3950" w:rsidRPr="00696602" w:rsidRDefault="006D3950" w:rsidP="006D39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7E1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Режим обучения </w:t>
      </w:r>
      <w:r w:rsidRPr="00017E1C">
        <w:rPr>
          <w:rFonts w:ascii="Times New Roman" w:hAnsi="Times New Roman"/>
          <w:sz w:val="28"/>
          <w:szCs w:val="28"/>
        </w:rPr>
        <w:t>осуществляется при соблюдении валеологических требований</w:t>
      </w:r>
      <w:proofErr w:type="gramStart"/>
      <w:r w:rsidRPr="00017E1C">
        <w:rPr>
          <w:rFonts w:ascii="Times New Roman" w:hAnsi="Times New Roman"/>
          <w:sz w:val="28"/>
          <w:szCs w:val="28"/>
        </w:rPr>
        <w:t>.П</w:t>
      </w:r>
      <w:proofErr w:type="gramEnd"/>
      <w:r w:rsidRPr="00017E1C">
        <w:rPr>
          <w:rFonts w:ascii="Times New Roman" w:hAnsi="Times New Roman"/>
          <w:sz w:val="28"/>
          <w:szCs w:val="28"/>
        </w:rPr>
        <w:t xml:space="preserve">родолжительность занятий исчисляется в академических часах (1 академический час составляет </w:t>
      </w:r>
      <w:r>
        <w:rPr>
          <w:rFonts w:ascii="Times New Roman" w:hAnsi="Times New Roman"/>
          <w:sz w:val="28"/>
          <w:szCs w:val="28"/>
        </w:rPr>
        <w:t>2</w:t>
      </w:r>
      <w:r w:rsidRPr="00017E1C">
        <w:rPr>
          <w:rFonts w:ascii="Times New Roman" w:hAnsi="Times New Roman"/>
          <w:sz w:val="28"/>
          <w:szCs w:val="28"/>
        </w:rPr>
        <w:t>5 минут). На занятиях, использующих компьютерную технику, время непосредственной работы с компьютером не превышает норм, допустимых СанПиНом.</w:t>
      </w:r>
    </w:p>
    <w:p w:rsidR="004D04D4" w:rsidRDefault="004D04D4" w:rsidP="004D04D4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04D4" w:rsidRDefault="004D04D4" w:rsidP="006D3950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  </w:t>
      </w:r>
      <w:r w:rsidRPr="00E27739">
        <w:rPr>
          <w:rFonts w:ascii="Times New Roman" w:hAnsi="Times New Roman"/>
          <w:b/>
          <w:sz w:val="28"/>
          <w:szCs w:val="28"/>
        </w:rPr>
        <w:t>Кадровые</w:t>
      </w:r>
      <w:r>
        <w:rPr>
          <w:rFonts w:ascii="Times New Roman" w:hAnsi="Times New Roman"/>
          <w:b/>
          <w:sz w:val="28"/>
          <w:szCs w:val="28"/>
        </w:rPr>
        <w:t xml:space="preserve"> условия</w:t>
      </w:r>
      <w:r w:rsidRPr="00E27739">
        <w:rPr>
          <w:rFonts w:ascii="Times New Roman" w:hAnsi="Times New Roman"/>
          <w:b/>
          <w:sz w:val="28"/>
          <w:szCs w:val="28"/>
        </w:rPr>
        <w:t>:</w:t>
      </w:r>
    </w:p>
    <w:p w:rsidR="006D3950" w:rsidRDefault="006D3950" w:rsidP="006D395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>Программу реализую</w:t>
      </w:r>
      <w:r w:rsidR="004D04D4" w:rsidRPr="00D959F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т </w:t>
      </w:r>
      <w:r>
        <w:rPr>
          <w:rFonts w:ascii="Times New Roman" w:hAnsi="Times New Roman"/>
          <w:sz w:val="28"/>
          <w:szCs w:val="28"/>
        </w:rPr>
        <w:t>учителя:</w:t>
      </w:r>
    </w:p>
    <w:p w:rsidR="006D3950" w:rsidRDefault="006D3950" w:rsidP="006D395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6FAF">
        <w:rPr>
          <w:rFonts w:ascii="Times New Roman" w:eastAsia="SimSun" w:hAnsi="Times New Roman"/>
          <w:b/>
          <w:kern w:val="2"/>
          <w:sz w:val="28"/>
          <w:szCs w:val="28"/>
          <w:lang w:eastAsia="zh-CN" w:bidi="hi-IN"/>
        </w:rPr>
        <w:t>Овсянникова Галина Петровна</w:t>
      </w: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, Елецкий государственный педагогический институт, 1987, </w:t>
      </w:r>
      <w:r w:rsidRPr="00133635">
        <w:rPr>
          <w:rFonts w:ascii="Times New Roman" w:hAnsi="Times New Roman"/>
          <w:sz w:val="28"/>
          <w:szCs w:val="28"/>
        </w:rPr>
        <w:t>факультет Педагогики и методики начальных классов</w:t>
      </w:r>
      <w:r>
        <w:rPr>
          <w:rFonts w:ascii="Times New Roman" w:hAnsi="Times New Roman"/>
          <w:sz w:val="28"/>
          <w:szCs w:val="28"/>
        </w:rPr>
        <w:t>, учитель начальных классов, высшая квалификационная категория.</w:t>
      </w:r>
    </w:p>
    <w:p w:rsidR="006D3950" w:rsidRDefault="006D3950" w:rsidP="006D395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6FAF">
        <w:rPr>
          <w:rFonts w:ascii="Times New Roman" w:eastAsia="SimSun" w:hAnsi="Times New Roman"/>
          <w:b/>
          <w:kern w:val="2"/>
          <w:sz w:val="28"/>
          <w:szCs w:val="28"/>
          <w:lang w:eastAsia="zh-CN" w:bidi="hi-IN"/>
        </w:rPr>
        <w:t>Мещерякова Наталья Александровна</w:t>
      </w: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, Елецкий государственный педагогический институт, 1997, </w:t>
      </w:r>
      <w:r w:rsidRPr="00133635">
        <w:rPr>
          <w:rFonts w:ascii="Times New Roman" w:hAnsi="Times New Roman"/>
          <w:sz w:val="28"/>
          <w:szCs w:val="28"/>
        </w:rPr>
        <w:t>факультет Педагогики и методики начальных классов</w:t>
      </w:r>
      <w:r>
        <w:rPr>
          <w:rFonts w:ascii="Times New Roman" w:hAnsi="Times New Roman"/>
          <w:sz w:val="28"/>
          <w:szCs w:val="28"/>
        </w:rPr>
        <w:t>, учитель начальных классов, высшая квалификационная категория.</w:t>
      </w:r>
    </w:p>
    <w:p w:rsidR="006D3950" w:rsidRPr="005D2213" w:rsidRDefault="006D3950" w:rsidP="006D395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  <w:r w:rsidRPr="00CB6FAF">
        <w:rPr>
          <w:rFonts w:ascii="Times New Roman" w:eastAsia="SimSun" w:hAnsi="Times New Roman"/>
          <w:b/>
          <w:kern w:val="2"/>
          <w:sz w:val="28"/>
          <w:szCs w:val="28"/>
          <w:lang w:eastAsia="zh-CN" w:bidi="hi-IN"/>
        </w:rPr>
        <w:t>Гришкина Людмила Ивановна</w:t>
      </w: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, Елецкий государственный педагогический институт, 1996, </w:t>
      </w:r>
      <w:r w:rsidRPr="00133635">
        <w:rPr>
          <w:rFonts w:ascii="Times New Roman" w:hAnsi="Times New Roman"/>
          <w:sz w:val="28"/>
          <w:szCs w:val="28"/>
        </w:rPr>
        <w:t>факультет Педагогики и методики начальных классов</w:t>
      </w:r>
      <w:r>
        <w:rPr>
          <w:rFonts w:ascii="Times New Roman" w:hAnsi="Times New Roman"/>
          <w:sz w:val="28"/>
          <w:szCs w:val="28"/>
        </w:rPr>
        <w:t>, учитель начальных классов, высшая квалификационная категория.</w:t>
      </w:r>
    </w:p>
    <w:p w:rsidR="006D3950" w:rsidRDefault="006D3950" w:rsidP="006D395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6FAF">
        <w:rPr>
          <w:rFonts w:ascii="Times New Roman" w:eastAsia="SimSun" w:hAnsi="Times New Roman"/>
          <w:b/>
          <w:kern w:val="2"/>
          <w:sz w:val="28"/>
          <w:szCs w:val="28"/>
          <w:lang w:eastAsia="zh-CN" w:bidi="hi-IN"/>
        </w:rPr>
        <w:t>Королева Ольга Валентиновна</w:t>
      </w: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, Елецкий государственный педагогический </w:t>
      </w: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lastRenderedPageBreak/>
        <w:t xml:space="preserve">институт, 1999, </w:t>
      </w:r>
      <w:r w:rsidRPr="00133635">
        <w:rPr>
          <w:rFonts w:ascii="Times New Roman" w:hAnsi="Times New Roman"/>
          <w:sz w:val="28"/>
          <w:szCs w:val="28"/>
        </w:rPr>
        <w:t>факультет Педагогики и методики начальных классов</w:t>
      </w:r>
      <w:r>
        <w:rPr>
          <w:rFonts w:ascii="Times New Roman" w:hAnsi="Times New Roman"/>
          <w:sz w:val="28"/>
          <w:szCs w:val="28"/>
        </w:rPr>
        <w:t>, учитель начальных классов, первая квалификационная категория.</w:t>
      </w:r>
    </w:p>
    <w:p w:rsidR="004D04D4" w:rsidRPr="006D3950" w:rsidRDefault="006D3950" w:rsidP="006D395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  <w:r w:rsidRPr="00CB6FAF">
        <w:rPr>
          <w:rFonts w:ascii="Times New Roman" w:eastAsia="SimSun" w:hAnsi="Times New Roman"/>
          <w:b/>
          <w:kern w:val="2"/>
          <w:sz w:val="28"/>
          <w:szCs w:val="28"/>
          <w:lang w:eastAsia="zh-CN" w:bidi="hi-IN"/>
        </w:rPr>
        <w:t>Флусова Наталья Анатольевна</w:t>
      </w:r>
      <w:r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, Елецкий государственный педагогический институт, 1999, </w:t>
      </w:r>
      <w:r>
        <w:rPr>
          <w:rFonts w:ascii="Times New Roman" w:hAnsi="Times New Roman"/>
          <w:sz w:val="28"/>
          <w:szCs w:val="28"/>
        </w:rPr>
        <w:t>факультет Филологии, учитель начальных классов, высшая квалификационная категория.</w:t>
      </w:r>
    </w:p>
    <w:p w:rsidR="004D04D4" w:rsidRDefault="004D04D4" w:rsidP="004D04D4">
      <w:pPr>
        <w:pStyle w:val="a4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E2773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ценочные и методические материалы</w:t>
      </w:r>
    </w:p>
    <w:p w:rsidR="004D04D4" w:rsidRPr="00E27739" w:rsidRDefault="004D04D4" w:rsidP="004D04D4">
      <w:pPr>
        <w:pStyle w:val="a4"/>
        <w:tabs>
          <w:tab w:val="left" w:pos="360"/>
        </w:tabs>
        <w:spacing w:before="0" w:beforeAutospacing="0" w:after="0" w:afterAutospacing="0"/>
        <w:rPr>
          <w:sz w:val="28"/>
          <w:szCs w:val="28"/>
        </w:rPr>
      </w:pP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b/>
          <w:i/>
          <w:iCs/>
          <w:sz w:val="28"/>
          <w:szCs w:val="28"/>
        </w:rPr>
        <w:t xml:space="preserve">Текущий контроль: </w:t>
      </w:r>
      <w:r w:rsidRPr="00E27739">
        <w:rPr>
          <w:rFonts w:ascii="Times New Roman" w:hAnsi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4D04D4" w:rsidRPr="00E27739" w:rsidRDefault="004D04D4" w:rsidP="004D04D4">
      <w:pPr>
        <w:pStyle w:val="af4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Форма проведения: </w:t>
      </w:r>
      <w:r w:rsidR="006D3950">
        <w:rPr>
          <w:iCs/>
          <w:sz w:val="28"/>
          <w:szCs w:val="28"/>
        </w:rPr>
        <w:t>игровая</w:t>
      </w:r>
      <w:r>
        <w:rPr>
          <w:iCs/>
          <w:sz w:val="28"/>
          <w:szCs w:val="28"/>
        </w:rPr>
        <w:t xml:space="preserve">. </w:t>
      </w:r>
    </w:p>
    <w:p w:rsidR="004D04D4" w:rsidRPr="00E27739" w:rsidRDefault="004D04D4" w:rsidP="004D04D4">
      <w:pPr>
        <w:pStyle w:val="af4"/>
        <w:rPr>
          <w:sz w:val="28"/>
          <w:szCs w:val="28"/>
        </w:rPr>
      </w:pPr>
      <w:r w:rsidRPr="00E27739">
        <w:rPr>
          <w:sz w:val="28"/>
          <w:szCs w:val="28"/>
        </w:rPr>
        <w:t xml:space="preserve">Отслеживание </w:t>
      </w:r>
      <w:r w:rsidRPr="00E27739">
        <w:rPr>
          <w:iCs/>
          <w:sz w:val="28"/>
          <w:szCs w:val="28"/>
        </w:rPr>
        <w:t>личностного развития</w:t>
      </w:r>
      <w:r w:rsidRPr="00E27739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b/>
          <w:i/>
          <w:sz w:val="28"/>
          <w:szCs w:val="28"/>
        </w:rPr>
        <w:t xml:space="preserve">Промежуточная аттестация </w:t>
      </w:r>
      <w:r w:rsidRPr="00E27739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водится в конце изучения </w:t>
      </w:r>
      <w:r w:rsidRPr="00E27739">
        <w:rPr>
          <w:rFonts w:ascii="Times New Roman" w:hAnsi="Times New Roman"/>
          <w:sz w:val="28"/>
          <w:szCs w:val="28"/>
        </w:rPr>
        <w:t xml:space="preserve">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  <w:u w:val="single"/>
        </w:rPr>
        <w:t>Форма проведения:</w:t>
      </w:r>
      <w:r>
        <w:rPr>
          <w:rFonts w:ascii="Times New Roman" w:hAnsi="Times New Roman"/>
          <w:sz w:val="28"/>
          <w:szCs w:val="28"/>
        </w:rPr>
        <w:t xml:space="preserve"> итоговое тестирование.</w:t>
      </w: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Механизм </w:t>
      </w:r>
      <w:r w:rsidRPr="00E27739">
        <w:rPr>
          <w:rFonts w:ascii="Times New Roman" w:hAnsi="Times New Roman"/>
          <w:b/>
          <w:i/>
          <w:sz w:val="28"/>
          <w:szCs w:val="28"/>
        </w:rPr>
        <w:t>оценки</w:t>
      </w:r>
      <w:r w:rsidRPr="00E27739">
        <w:rPr>
          <w:rFonts w:ascii="Times New Roman" w:hAnsi="Times New Roman"/>
          <w:sz w:val="28"/>
          <w:szCs w:val="28"/>
        </w:rPr>
        <w:t> </w:t>
      </w:r>
      <w:r w:rsidRPr="00E27739">
        <w:rPr>
          <w:rFonts w:ascii="Times New Roman" w:hAnsi="Times New Roman"/>
          <w:b/>
          <w:bCs/>
          <w:i/>
          <w:iCs/>
          <w:sz w:val="28"/>
          <w:szCs w:val="28"/>
        </w:rPr>
        <w:t>результатов реализации программы</w:t>
      </w:r>
      <w:r w:rsidRPr="00E27739">
        <w:rPr>
          <w:rFonts w:ascii="Times New Roman" w:hAnsi="Times New Roman"/>
          <w:sz w:val="28"/>
          <w:szCs w:val="28"/>
        </w:rPr>
        <w:t xml:space="preserve"> заключается </w:t>
      </w:r>
      <w:proofErr w:type="gramStart"/>
      <w:r w:rsidRPr="00E27739">
        <w:rPr>
          <w:rFonts w:ascii="Times New Roman" w:hAnsi="Times New Roman"/>
          <w:sz w:val="28"/>
          <w:szCs w:val="28"/>
        </w:rPr>
        <w:t>в</w:t>
      </w:r>
      <w:proofErr w:type="gramEnd"/>
      <w:r w:rsidRPr="00E27739">
        <w:rPr>
          <w:rFonts w:ascii="Times New Roman" w:hAnsi="Times New Roman"/>
          <w:sz w:val="28"/>
          <w:szCs w:val="28"/>
        </w:rPr>
        <w:t>:</w:t>
      </w: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регулярном </w:t>
      </w:r>
      <w:proofErr w:type="gramStart"/>
      <w:r w:rsidRPr="00E27739">
        <w:rPr>
          <w:rFonts w:ascii="Times New Roman" w:hAnsi="Times New Roman"/>
          <w:sz w:val="28"/>
          <w:szCs w:val="28"/>
        </w:rPr>
        <w:t>обсужде</w:t>
      </w:r>
      <w:r>
        <w:rPr>
          <w:rFonts w:ascii="Times New Roman" w:hAnsi="Times New Roman"/>
          <w:sz w:val="28"/>
          <w:szCs w:val="28"/>
        </w:rPr>
        <w:t>нии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пройденного материала</w:t>
      </w:r>
      <w:r w:rsidRPr="00E27739">
        <w:rPr>
          <w:rFonts w:ascii="Times New Roman" w:hAnsi="Times New Roman"/>
          <w:sz w:val="28"/>
          <w:szCs w:val="28"/>
        </w:rPr>
        <w:t>;</w:t>
      </w:r>
    </w:p>
    <w:p w:rsidR="004D04D4" w:rsidRPr="00E27739" w:rsidRDefault="004D04D4" w:rsidP="004D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выполнени</w:t>
      </w:r>
      <w:r w:rsidR="002045B3">
        <w:rPr>
          <w:rFonts w:ascii="Times New Roman" w:hAnsi="Times New Roman"/>
          <w:sz w:val="28"/>
          <w:szCs w:val="28"/>
        </w:rPr>
        <w:t xml:space="preserve">е итогового проекта </w:t>
      </w:r>
      <w:r>
        <w:rPr>
          <w:rFonts w:ascii="Times New Roman" w:hAnsi="Times New Roman"/>
          <w:sz w:val="28"/>
          <w:szCs w:val="28"/>
        </w:rPr>
        <w:t xml:space="preserve"> по результатам усвоения курса</w:t>
      </w:r>
      <w:r w:rsidRPr="00E27739">
        <w:rPr>
          <w:rFonts w:ascii="Times New Roman" w:hAnsi="Times New Roman"/>
          <w:sz w:val="28"/>
          <w:szCs w:val="28"/>
        </w:rPr>
        <w:t>.</w:t>
      </w:r>
    </w:p>
    <w:p w:rsidR="004D04D4" w:rsidRDefault="004D04D4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4D04D4" w:rsidRDefault="004D04D4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4D04D4" w:rsidRDefault="004D04D4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C93C08" w:rsidRPr="005D2213" w:rsidRDefault="00C93C08" w:rsidP="00C93C0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C93C08" w:rsidRPr="005D2213" w:rsidRDefault="00C93C08" w:rsidP="00FF540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D3410C" w:rsidRDefault="00D3410C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</w:rPr>
        <w:br w:type="page"/>
      </w:r>
    </w:p>
    <w:p w:rsidR="002045B3" w:rsidRDefault="002045B3" w:rsidP="00D34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к программе</w:t>
      </w:r>
    </w:p>
    <w:p w:rsidR="002045B3" w:rsidRDefault="002045B3" w:rsidP="00D34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410C" w:rsidRPr="00FC3D9B" w:rsidRDefault="007F2315" w:rsidP="00D34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D9B">
        <w:rPr>
          <w:rFonts w:ascii="Times New Roman" w:hAnsi="Times New Roman"/>
          <w:b/>
          <w:sz w:val="28"/>
          <w:szCs w:val="28"/>
        </w:rPr>
        <w:t>П</w:t>
      </w:r>
      <w:r w:rsidR="00D3410C" w:rsidRPr="00FC3D9B">
        <w:rPr>
          <w:rFonts w:ascii="Times New Roman" w:hAnsi="Times New Roman"/>
          <w:b/>
          <w:sz w:val="28"/>
          <w:szCs w:val="28"/>
        </w:rPr>
        <w:t>рограмма</w:t>
      </w:r>
      <w:r w:rsidR="00D3410C" w:rsidRPr="00FC3D9B">
        <w:rPr>
          <w:rFonts w:ascii="Times New Roman" w:eastAsiaTheme="minorHAnsi" w:hAnsi="Times New Roman"/>
          <w:b/>
          <w:bCs/>
          <w:iCs/>
          <w:sz w:val="28"/>
          <w:szCs w:val="28"/>
        </w:rPr>
        <w:t xml:space="preserve">курса развития речи «По дороге к </w:t>
      </w:r>
      <w:r w:rsidR="00D20E74">
        <w:rPr>
          <w:rFonts w:ascii="Times New Roman" w:eastAsiaTheme="minorHAnsi" w:hAnsi="Times New Roman"/>
          <w:b/>
          <w:bCs/>
          <w:iCs/>
          <w:sz w:val="28"/>
          <w:szCs w:val="28"/>
        </w:rPr>
        <w:t>Букварю</w:t>
      </w:r>
      <w:r w:rsidR="00D3410C" w:rsidRPr="00FC3D9B">
        <w:rPr>
          <w:rFonts w:ascii="Times New Roman" w:eastAsiaTheme="minorHAnsi" w:hAnsi="Times New Roman"/>
          <w:b/>
          <w:bCs/>
          <w:iCs/>
          <w:sz w:val="28"/>
          <w:szCs w:val="28"/>
        </w:rPr>
        <w:t>»</w:t>
      </w:r>
    </w:p>
    <w:p w:rsidR="00D3410C" w:rsidRPr="00FC3D9B" w:rsidRDefault="00D3410C" w:rsidP="00D3410C">
      <w:pPr>
        <w:pStyle w:val="3"/>
        <w:jc w:val="center"/>
        <w:rPr>
          <w:b w:val="0"/>
          <w:color w:val="auto"/>
          <w:sz w:val="28"/>
          <w:szCs w:val="28"/>
        </w:rPr>
      </w:pPr>
      <w:r w:rsidRPr="00FC3D9B">
        <w:rPr>
          <w:color w:val="auto"/>
          <w:sz w:val="28"/>
          <w:szCs w:val="28"/>
        </w:rPr>
        <w:t>Пояснительная записка</w:t>
      </w:r>
    </w:p>
    <w:p w:rsidR="00D3410C" w:rsidRPr="00BA5BB8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D5FAC">
        <w:rPr>
          <w:rFonts w:ascii="Times New Roman" w:eastAsiaTheme="minorHAnsi" w:hAnsi="Times New Roman"/>
          <w:bCs/>
          <w:iCs/>
          <w:sz w:val="28"/>
          <w:szCs w:val="28"/>
        </w:rPr>
        <w:t xml:space="preserve">Программа дошкольного курса развития речи и подготовки к обучению грамоте «По дороге к </w:t>
      </w:r>
      <w:r w:rsidR="00275DA5">
        <w:rPr>
          <w:rFonts w:ascii="Times New Roman" w:eastAsiaTheme="minorHAnsi" w:hAnsi="Times New Roman"/>
          <w:bCs/>
          <w:iCs/>
          <w:sz w:val="28"/>
          <w:szCs w:val="28"/>
        </w:rPr>
        <w:t>Букварю</w:t>
      </w:r>
      <w:r w:rsidRPr="008D5FAC">
        <w:rPr>
          <w:rFonts w:ascii="Times New Roman" w:eastAsiaTheme="minorHAnsi" w:hAnsi="Times New Roman"/>
          <w:bCs/>
          <w:iCs/>
          <w:sz w:val="28"/>
          <w:szCs w:val="28"/>
        </w:rPr>
        <w:t>»</w:t>
      </w:r>
      <w:r w:rsidRPr="00BA5BB8">
        <w:rPr>
          <w:rFonts w:ascii="Times New Roman" w:hAnsi="Times New Roman"/>
          <w:sz w:val="28"/>
          <w:szCs w:val="28"/>
        </w:rPr>
        <w:t xml:space="preserve"> решает вопросы практической подготовки детей к обучению чтению, к обучению письму и ведет работу по совершенствованию устной речи. Содержание курса направлено на общее развитие ребенка, посредством которого создается прочная основа для успешного изучения русского языка. </w:t>
      </w:r>
      <w:r w:rsidR="0002384A">
        <w:rPr>
          <w:rFonts w:ascii="Times New Roman" w:hAnsi="Times New Roman"/>
          <w:sz w:val="28"/>
          <w:szCs w:val="28"/>
        </w:rPr>
        <w:t xml:space="preserve">Курс </w:t>
      </w:r>
      <w:r w:rsidRPr="00FA7725">
        <w:rPr>
          <w:rFonts w:ascii="Times New Roman" w:hAnsi="Times New Roman"/>
          <w:sz w:val="28"/>
          <w:szCs w:val="28"/>
        </w:rPr>
        <w:t xml:space="preserve">рассчитан на </w:t>
      </w:r>
      <w:r w:rsidR="00592B38">
        <w:rPr>
          <w:rFonts w:ascii="Times New Roman" w:hAnsi="Times New Roman"/>
          <w:sz w:val="28"/>
          <w:szCs w:val="28"/>
        </w:rPr>
        <w:t>35</w:t>
      </w:r>
      <w:r w:rsidRPr="00FA7725">
        <w:rPr>
          <w:rFonts w:ascii="Times New Roman" w:hAnsi="Times New Roman"/>
          <w:sz w:val="28"/>
          <w:szCs w:val="28"/>
        </w:rPr>
        <w:t xml:space="preserve"> час</w:t>
      </w:r>
      <w:r w:rsidR="007F2315">
        <w:rPr>
          <w:rFonts w:ascii="Times New Roman" w:hAnsi="Times New Roman"/>
          <w:sz w:val="28"/>
          <w:szCs w:val="28"/>
        </w:rPr>
        <w:t>ов</w:t>
      </w:r>
      <w:r w:rsidRPr="00FA7725">
        <w:rPr>
          <w:rFonts w:ascii="Times New Roman" w:hAnsi="Times New Roman"/>
          <w:sz w:val="28"/>
          <w:szCs w:val="28"/>
        </w:rPr>
        <w:t xml:space="preserve"> (</w:t>
      </w:r>
      <w:r w:rsidR="00592B38">
        <w:rPr>
          <w:rFonts w:ascii="Times New Roman" w:hAnsi="Times New Roman"/>
          <w:sz w:val="28"/>
          <w:szCs w:val="28"/>
        </w:rPr>
        <w:t>1</w:t>
      </w:r>
      <w:r w:rsidRPr="00FA7725">
        <w:rPr>
          <w:rFonts w:ascii="Times New Roman" w:hAnsi="Times New Roman"/>
          <w:sz w:val="28"/>
          <w:szCs w:val="28"/>
        </w:rPr>
        <w:t xml:space="preserve"> час в неделю). </w:t>
      </w: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Cs/>
          <w:sz w:val="28"/>
          <w:szCs w:val="24"/>
        </w:rPr>
      </w:pP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b/>
          <w:bCs/>
          <w:iCs/>
          <w:sz w:val="28"/>
          <w:szCs w:val="24"/>
        </w:rPr>
        <w:t xml:space="preserve">Цель курса </w:t>
      </w:r>
      <w:r w:rsidRPr="003B3137">
        <w:rPr>
          <w:rFonts w:ascii="Times New Roman" w:eastAsiaTheme="minorHAnsi" w:hAnsi="Times New Roman"/>
          <w:sz w:val="28"/>
          <w:szCs w:val="24"/>
        </w:rPr>
        <w:t xml:space="preserve">– всестороннее развитие личности ребёнка, его ценностныхпредставлений об окружающем мире, кругозора, </w:t>
      </w:r>
      <w:proofErr w:type="gramStart"/>
      <w:r w:rsidRPr="003B3137">
        <w:rPr>
          <w:rFonts w:ascii="Times New Roman" w:eastAsiaTheme="minorHAnsi" w:hAnsi="Times New Roman"/>
          <w:sz w:val="28"/>
          <w:szCs w:val="24"/>
        </w:rPr>
        <w:t>интеллектуальных</w:t>
      </w:r>
      <w:proofErr w:type="gramEnd"/>
      <w:r w:rsidRPr="003B3137">
        <w:rPr>
          <w:rFonts w:ascii="Times New Roman" w:eastAsiaTheme="minorHAnsi" w:hAnsi="Times New Roman"/>
          <w:sz w:val="28"/>
          <w:szCs w:val="24"/>
        </w:rPr>
        <w:t xml:space="preserve"> и личностныхкачеств.</w:t>
      </w: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Cs/>
          <w:sz w:val="28"/>
          <w:szCs w:val="24"/>
        </w:rPr>
      </w:pP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Cs/>
          <w:sz w:val="28"/>
          <w:szCs w:val="24"/>
        </w:rPr>
      </w:pPr>
      <w:r w:rsidRPr="003B3137">
        <w:rPr>
          <w:rFonts w:ascii="Times New Roman" w:eastAsiaTheme="minorHAnsi" w:hAnsi="Times New Roman"/>
          <w:b/>
          <w:bCs/>
          <w:iCs/>
          <w:sz w:val="28"/>
          <w:szCs w:val="24"/>
        </w:rPr>
        <w:t>Задачи обучения: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1. Формирование мотивации учения и интереса к самому процессу обучения.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2. Развитие наглядно-образного и формирование словесно-логическогомышления, умения делать выводы, обосновывать свои суждения.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3. Формирование приёмов умственных действий: анализа, синтеза, сравнения</w:t>
      </w:r>
      <w:proofErr w:type="gramStart"/>
      <w:r w:rsidRPr="003B3137">
        <w:rPr>
          <w:rFonts w:ascii="Times New Roman" w:eastAsiaTheme="minorHAnsi" w:hAnsi="Times New Roman"/>
          <w:sz w:val="28"/>
          <w:szCs w:val="24"/>
        </w:rPr>
        <w:t>,о</w:t>
      </w:r>
      <w:proofErr w:type="gramEnd"/>
      <w:r w:rsidRPr="003B3137">
        <w:rPr>
          <w:rFonts w:ascii="Times New Roman" w:eastAsiaTheme="minorHAnsi" w:hAnsi="Times New Roman"/>
          <w:sz w:val="28"/>
          <w:szCs w:val="24"/>
        </w:rPr>
        <w:t>бобщения.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4. Развитие памяти, внимания, творческих способностей, воображения</w:t>
      </w:r>
      <w:proofErr w:type="gramStart"/>
      <w:r w:rsidRPr="003B3137">
        <w:rPr>
          <w:rFonts w:ascii="Times New Roman" w:eastAsiaTheme="minorHAnsi" w:hAnsi="Times New Roman"/>
          <w:sz w:val="28"/>
          <w:szCs w:val="24"/>
        </w:rPr>
        <w:t>,в</w:t>
      </w:r>
      <w:proofErr w:type="gramEnd"/>
      <w:r w:rsidRPr="003B3137">
        <w:rPr>
          <w:rFonts w:ascii="Times New Roman" w:eastAsiaTheme="minorHAnsi" w:hAnsi="Times New Roman"/>
          <w:sz w:val="28"/>
          <w:szCs w:val="24"/>
        </w:rPr>
        <w:t>ариативности мышления.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5. Развитие умений говорения, слушания и чтения.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6. Развитие интереса и внимания к слову, к собственной речи и речиокружающих.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7. Обогащение активного, пассивного, потенциального словаря, развитиеграмматического строя речи.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8. Развитие умения оперировать единицами языка: звуком, слогом, словом</w:t>
      </w:r>
      <w:proofErr w:type="gramStart"/>
      <w:r w:rsidRPr="003B3137">
        <w:rPr>
          <w:rFonts w:ascii="Times New Roman" w:eastAsiaTheme="minorHAnsi" w:hAnsi="Times New Roman"/>
          <w:sz w:val="28"/>
          <w:szCs w:val="24"/>
        </w:rPr>
        <w:t>,с</w:t>
      </w:r>
      <w:proofErr w:type="gramEnd"/>
      <w:r w:rsidRPr="003B3137">
        <w:rPr>
          <w:rFonts w:ascii="Times New Roman" w:eastAsiaTheme="minorHAnsi" w:hAnsi="Times New Roman"/>
          <w:sz w:val="28"/>
          <w:szCs w:val="24"/>
        </w:rPr>
        <w:t>ловосочетанием, предложением</w:t>
      </w:r>
      <w:r>
        <w:rPr>
          <w:rFonts w:ascii="Times New Roman" w:eastAsiaTheme="minorHAnsi" w:hAnsi="Times New Roman"/>
          <w:sz w:val="28"/>
          <w:szCs w:val="24"/>
        </w:rPr>
        <w:t>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9. Развитие звуковой культуры речи.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10. Расширение представлений об окружающем мире, явлениях природы сопорой на жизненный опыт ребёнка.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>11. Развитие умения работать в коллективе, доводить начатое до конца</w:t>
      </w:r>
      <w:proofErr w:type="gramStart"/>
      <w:r w:rsidRPr="003B3137">
        <w:rPr>
          <w:rFonts w:ascii="Times New Roman" w:eastAsiaTheme="minorHAnsi" w:hAnsi="Times New Roman"/>
          <w:sz w:val="28"/>
          <w:szCs w:val="24"/>
        </w:rPr>
        <w:t>,к</w:t>
      </w:r>
      <w:proofErr w:type="gramEnd"/>
      <w:r w:rsidRPr="003B3137">
        <w:rPr>
          <w:rFonts w:ascii="Times New Roman" w:eastAsiaTheme="minorHAnsi" w:hAnsi="Times New Roman"/>
          <w:sz w:val="28"/>
          <w:szCs w:val="24"/>
        </w:rPr>
        <w:t>онтролировать свои действия.</w:t>
      </w:r>
    </w:p>
    <w:p w:rsidR="00D3410C" w:rsidRPr="003B3137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</w:rPr>
      </w:pPr>
      <w:r w:rsidRPr="003B3137">
        <w:rPr>
          <w:rFonts w:ascii="Times New Roman" w:eastAsiaTheme="minorHAnsi" w:hAnsi="Times New Roman"/>
          <w:sz w:val="28"/>
          <w:szCs w:val="24"/>
        </w:rPr>
        <w:t xml:space="preserve">12. Развитие умений общения </w:t>
      </w:r>
      <w:proofErr w:type="gramStart"/>
      <w:r w:rsidRPr="003B3137">
        <w:rPr>
          <w:rFonts w:ascii="Times New Roman" w:eastAsiaTheme="minorHAnsi" w:hAnsi="Times New Roman"/>
          <w:sz w:val="28"/>
          <w:szCs w:val="24"/>
        </w:rPr>
        <w:t>со</w:t>
      </w:r>
      <w:proofErr w:type="gramEnd"/>
      <w:r w:rsidRPr="003B3137">
        <w:rPr>
          <w:rFonts w:ascii="Times New Roman" w:eastAsiaTheme="minorHAnsi" w:hAnsi="Times New Roman"/>
          <w:sz w:val="28"/>
          <w:szCs w:val="24"/>
        </w:rPr>
        <w:t xml:space="preserve"> взрослыми, со сверстниками.</w:t>
      </w: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</w:p>
    <w:p w:rsidR="00D3410C" w:rsidRPr="00FA7725" w:rsidRDefault="00D3410C" w:rsidP="00D3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</w:p>
    <w:p w:rsidR="00D3410C" w:rsidRDefault="00D3410C" w:rsidP="00D3410C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</w:p>
    <w:p w:rsidR="007F2315" w:rsidRDefault="007F2315" w:rsidP="00D3410C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</w:p>
    <w:p w:rsidR="0002384A" w:rsidRDefault="0002384A">
      <w:pPr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</w:rPr>
      </w:pPr>
      <w:r>
        <w:rPr>
          <w:rFonts w:ascii="TimesNewRoman,Bold" w:eastAsiaTheme="minorHAnsi" w:hAnsi="TimesNewRoman,Bold" w:cs="TimesNewRoman,Bold"/>
          <w:b/>
          <w:bCs/>
          <w:sz w:val="28"/>
          <w:szCs w:val="28"/>
        </w:rPr>
        <w:br w:type="page"/>
      </w:r>
    </w:p>
    <w:p w:rsidR="0002384A" w:rsidRPr="00FC3D9B" w:rsidRDefault="00D3410C" w:rsidP="00023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 w:rsidRPr="00FC3D9B">
        <w:rPr>
          <w:rFonts w:ascii="Times New Roman" w:eastAsiaTheme="minorHAnsi" w:hAnsi="Times New Roman"/>
          <w:b/>
          <w:bCs/>
          <w:sz w:val="28"/>
          <w:szCs w:val="28"/>
        </w:rPr>
        <w:lastRenderedPageBreak/>
        <w:t xml:space="preserve">Содержание </w:t>
      </w:r>
      <w:r w:rsidRPr="00FC3D9B">
        <w:rPr>
          <w:rFonts w:ascii="Times New Roman" w:eastAsiaTheme="minorHAnsi" w:hAnsi="Times New Roman"/>
          <w:b/>
          <w:bCs/>
          <w:iCs/>
          <w:sz w:val="28"/>
          <w:szCs w:val="28"/>
        </w:rPr>
        <w:t>дошкольного курса развития речи и подготовки к</w:t>
      </w:r>
      <w:r w:rsidR="00592B38" w:rsidRPr="00FC3D9B">
        <w:rPr>
          <w:rFonts w:ascii="Times New Roman" w:eastAsiaTheme="minorHAnsi" w:hAnsi="Times New Roman"/>
          <w:b/>
          <w:bCs/>
          <w:iCs/>
          <w:sz w:val="28"/>
          <w:szCs w:val="28"/>
        </w:rPr>
        <w:t xml:space="preserve"> обучению грамоте «По дороге к </w:t>
      </w:r>
      <w:r w:rsidR="00D20E74">
        <w:rPr>
          <w:rFonts w:ascii="Times New Roman" w:eastAsiaTheme="minorHAnsi" w:hAnsi="Times New Roman"/>
          <w:b/>
          <w:bCs/>
          <w:iCs/>
          <w:sz w:val="28"/>
          <w:szCs w:val="28"/>
        </w:rPr>
        <w:t>Букварю</w:t>
      </w:r>
      <w:r w:rsidRPr="00FC3D9B">
        <w:rPr>
          <w:rFonts w:ascii="Times New Roman" w:eastAsiaTheme="minorHAnsi" w:hAnsi="Times New Roman"/>
          <w:b/>
          <w:bCs/>
          <w:iCs/>
          <w:sz w:val="28"/>
          <w:szCs w:val="28"/>
        </w:rPr>
        <w:t>»</w:t>
      </w:r>
    </w:p>
    <w:p w:rsidR="0002384A" w:rsidRDefault="0002384A" w:rsidP="00023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32"/>
          <w:szCs w:val="28"/>
        </w:rPr>
      </w:pPr>
    </w:p>
    <w:p w:rsidR="00D3410C" w:rsidRPr="0002384A" w:rsidRDefault="00D3410C" w:rsidP="00023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32"/>
          <w:szCs w:val="28"/>
        </w:rPr>
      </w:pPr>
      <w:r w:rsidRPr="0002384A">
        <w:rPr>
          <w:rFonts w:ascii="Times New Roman" w:hAnsi="Times New Roman"/>
          <w:sz w:val="28"/>
          <w:szCs w:val="28"/>
        </w:rPr>
        <w:t xml:space="preserve">Содержание ориентировано на решение следующих задач: </w:t>
      </w:r>
    </w:p>
    <w:p w:rsidR="00D3410C" w:rsidRPr="00DD0748" w:rsidRDefault="00D3410C" w:rsidP="007F2315">
      <w:pPr>
        <w:pStyle w:val="3"/>
        <w:keepNext w:val="0"/>
        <w:keepLines w:val="0"/>
        <w:numPr>
          <w:ilvl w:val="0"/>
          <w:numId w:val="11"/>
        </w:numPr>
        <w:tabs>
          <w:tab w:val="clear" w:pos="720"/>
          <w:tab w:val="num" w:pos="-142"/>
        </w:tabs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Создание условий для формирования многосторонне развитой личности ребенка (интеллектуальное, духовно-нравственное, эстетическое, эмоциональное развитие), для создания предпосылок положительной мотивации учения в школе; практическая подготовка детей к обучению чтению и письму; </w:t>
      </w:r>
    </w:p>
    <w:p w:rsidR="007F2315" w:rsidRDefault="00D3410C" w:rsidP="007F2315">
      <w:pPr>
        <w:pStyle w:val="3"/>
        <w:keepNext w:val="0"/>
        <w:keepLines w:val="0"/>
        <w:numPr>
          <w:ilvl w:val="0"/>
          <w:numId w:val="11"/>
        </w:numPr>
        <w:tabs>
          <w:tab w:val="clear" w:pos="720"/>
          <w:tab w:val="num" w:pos="-142"/>
        </w:tabs>
        <w:spacing w:before="0" w:after="100" w:afterAutospacing="1" w:line="24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F231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Формирование элементарной культуры речи, совершенствование на доступном уровне навыков связной устной речи детей. </w:t>
      </w:r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after="100" w:afterAutospacing="1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F2315">
        <w:rPr>
          <w:rFonts w:ascii="Times New Roman" w:hAnsi="Times New Roman" w:cs="Times New Roman"/>
          <w:b w:val="0"/>
          <w:color w:val="auto"/>
          <w:sz w:val="28"/>
          <w:szCs w:val="28"/>
        </w:rPr>
        <w:t>Отличительной чертой данного раздела программы является осуществление интеграции тесной взаимосвязанной и взаимопроникающей работы по подготовке детей к обучению чтению с работой по развитию их устной связной речи и с подготовкой к обучению письму.</w:t>
      </w:r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Содержание </w:t>
      </w:r>
      <w:r w:rsidR="0002384A">
        <w:rPr>
          <w:rFonts w:ascii="Times New Roman" w:hAnsi="Times New Roman" w:cs="Times New Roman"/>
          <w:b w:val="0"/>
          <w:color w:val="auto"/>
          <w:sz w:val="28"/>
          <w:szCs w:val="28"/>
        </w:rPr>
        <w:t>курса.</w:t>
      </w:r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Развитие и совершенствование устной речи. </w:t>
      </w:r>
      <w:proofErr w:type="gramStart"/>
      <w:r w:rsidR="007F231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Расширение </w:t>
      </w: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>и активизация  словарного запаса детей: обогащать словарь ребенка словами, обозначающими действия, признаки предметов (точные названия качеств неодушевленных предметов — материал, форма, цвет, размер — и одушевленных — человек: свойства характера, признаки внешности, поведения), словами с прямым и переносным значением, уменьшительно-ласкательными суффиксами; обращать внимание детей на обобщающие слова, стимулировать их правильное употребление в собственной речи;</w:t>
      </w:r>
      <w:proofErr w:type="gramEnd"/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находить в литературном произведении, прочитанном воспитателем (стихотворении, сказке, рассказе) слова, с помощью которых автор точно, метко, образно и выразительно описывает человека, природу, и употреблять их в собственной речи. </w:t>
      </w:r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Развитие  у детей стабильного внимания и интереса к слову, осознание роли слова в тексте фольклорных и литературных произведений. Разучивать произведения наизусть. </w:t>
      </w:r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Формирование умения задавать вопросы, составлять вопросы к тексту, картине, строить краткие сообщения. </w:t>
      </w:r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Развитие умения и навыков связной монологической и диалогической речи. </w:t>
      </w:r>
      <w:proofErr w:type="gramStart"/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(Обучать связно, логично и последовательно излагать содержание услышанного (сказок, рассказов) с опорой на иллюстрации, по вопросам педагога (рассказ об интересном событии из своей жизни, о наиболее ярких впечатлениях, рассказ по картине, создание рассказов, сказок, стихов, загадок и др.).   </w:t>
      </w:r>
      <w:proofErr w:type="gramEnd"/>
    </w:p>
    <w:p w:rsidR="007F2315" w:rsidRDefault="00D3410C" w:rsidP="007F2315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При этом главное — развитие у детей интереса к самостоятельному словесному творчеству. Формировать у детей уже на подготовительном этапе умение замечать и исправлять в своей речи и речи своих товарищей речевые ошибки. </w:t>
      </w:r>
    </w:p>
    <w:p w:rsidR="0002384A" w:rsidRDefault="007F2315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Расширение словарного  запаса слов, обозначающих названия предметов, действий, признаков.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Совершенствование умения образовывать однокоренные слова, использовать в речи сложные предложения разных видов. Формирование умения правильно употреблять слова, подходящие к данной ситуации. Формирование  правильного понимания переносного значения слов. Формирование умения замечать и исправлять в своей речи речевые ошибки.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Обучение  сравнению предметы, выделению и правильному называнию существенных признаков; обогащение словаря точными названиями качеств (материал, форма, цвет, размер). Обращать внимание на правильность понимания и употребления детьми обобщающих слов, активизировать их использование в речи. Развивать диалогическую и монологическую речь. Обучать передаче текста на основе иллюстраций содержательно, логично и последовательно. Развитие у детей внимания и интереса к слову, к его эмоциональной окраске на основе сказок, стихотворений.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Разучивание загадок, скороговорок; пересказывание сказки с опорой на иллюстрации. </w:t>
      </w:r>
      <w:proofErr w:type="gramStart"/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Развитие умения связно рассказывать об эпизодах из собственной жизни на заданную тему; описывать устно окружающий мир (цветы, зверей, птиц, деревья, овощи, фрукты, небо, солнце, луну и т. д.) по плану, предложенному педагогом, или по аналогии. </w:t>
      </w:r>
      <w:proofErr w:type="gramEnd"/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Развитие  эмоционального восприятия речи взрослых и детей. Формирование умения отвечать на вопросы, задавать вопросы, строить краткие сообщения.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Обучение составлению рассказов по картине: описание содержания, придумывание сюжета, предшествующего изображению и следующего за ним. Развитие интереса детей к самостоятельному словесному творчеству, поощрение за создание рассказов, сказок, стихотворений.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Пробуждение желания детей общаться, вызывать интерес к речи окружающих и своей собственной и на этой основе начинать формирование элементарных навыков культуры речи, правильного речевого поведения, умения слушать, а также высказываться на близкие темы.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Наряду с развитием монологической и диалогической речи особое внимание обращается на технику речи, в </w:t>
      </w:r>
      <w:proofErr w:type="gramStart"/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>связи</w:t>
      </w:r>
      <w:proofErr w:type="gramEnd"/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чем в занятие включаются элементы дыхательной гимнастики, артикуляционные упражнения, речевые разминки, помогающие развитию устной речи, усвоению норм литературного языка. </w:t>
      </w:r>
    </w:p>
    <w:p w:rsidR="0002384A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Звукопроизношение: речевая гимнастика (упражнения для дыхания, губ, языка); произношение звуков русского алфавита, произношение и сравнение звуков, тренировочные упражнения по произношению звуков, закрепление и автоматизация звука. </w:t>
      </w: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Сферы общения: бытовая (повседневная); искусство слова; деловая. </w:t>
      </w: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Подготовка к обучению чтению. Обучать правильному литературному произношению, орфоэпическим нормам литературного языка. Совершенствовать звуковую культуру речи: умение различать на слух и в произношении все звуки родного языка. Совершенствовать фонематический слух: учить детей называть слова с определенным звуком, находить слова с этим звуком в предложении, определять место звука в слове. Закреплять правильное произношение звуков. Упражнять в дифференциации звуков на слух. Укреплять и развивать артикуляцию: обучать детей четкому произношению слов и фраз; формировать умение менять силу, высоту голоса </w:t>
      </w: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(голос, сила, мелодия, интонация, темп речи, паузы), обучать правильному использованию интонационных средств. Знакомить с правильным произношением звуков, выделять звуки из слов по порядку; различать гласные и согласные звуки и обозначать их с помощью цветных фишек и печатных букв; узнавать гласные и согласные звуки в словах. Выделять звуки в начале, в конце и в середине слова; сопоставлять слова по звуковой структуре. </w:t>
      </w:r>
    </w:p>
    <w:p w:rsidR="00D3410C" w:rsidRPr="00DD0748" w:rsidRDefault="00D3410C" w:rsidP="0002384A">
      <w:pPr>
        <w:pStyle w:val="3"/>
        <w:keepNext w:val="0"/>
        <w:keepLines w:val="0"/>
        <w:tabs>
          <w:tab w:val="num" w:pos="-142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>Подготовка к обучению письму: готовить пишущую руку к письму с помощью обведения по контуру узоров и букв различной конфигурации, составления узоров по аналогии и самостоятельно, дополнения и штриховки предметов, гимнастики для пальцев; знакомить с правилами письма — с правильной посадкой при письме, с положением листа, карандаша (ручки) при работе в тетради; учить работать в ограниченном пространстве (в рабочей строке), перемещать пишущую руку снизу вдоль строки, слева направо; знакомить с контуром предмета и его особенностями; знакомить с конфигурацией печатных букв и их звуковой оболочкой; моделировать и конструировать предметы из элементов букв различной конфигурации</w:t>
      </w:r>
    </w:p>
    <w:p w:rsidR="00D3410C" w:rsidRPr="00DD0748" w:rsidRDefault="00D3410C" w:rsidP="007F2315">
      <w:pPr>
        <w:widowControl w:val="0"/>
        <w:spacing w:after="0" w:line="240" w:lineRule="auto"/>
        <w:rPr>
          <w:rFonts w:ascii="Times New Roman" w:hAnsi="Times New Roman"/>
          <w:sz w:val="32"/>
          <w:szCs w:val="28"/>
          <w:lang w:eastAsia="ru-RU"/>
        </w:rPr>
      </w:pPr>
      <w:r w:rsidRPr="00DD0748">
        <w:rPr>
          <w:rFonts w:ascii="Times New Roman" w:hAnsi="Times New Roman"/>
          <w:sz w:val="32"/>
          <w:szCs w:val="28"/>
        </w:rPr>
        <w:br w:type="page"/>
      </w:r>
    </w:p>
    <w:p w:rsidR="00D3410C" w:rsidRPr="00F46BA8" w:rsidRDefault="00D3410C" w:rsidP="007F2315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46BA8">
        <w:rPr>
          <w:rFonts w:ascii="Times New Roman" w:hAnsi="Times New Roman" w:cs="Times New Roman"/>
          <w:color w:val="auto"/>
          <w:sz w:val="32"/>
          <w:szCs w:val="28"/>
        </w:rPr>
        <w:lastRenderedPageBreak/>
        <w:t>Требования к уровню подготовки дошкольников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ориентироваться в ситуациях, соответствующих различным сферам общения;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знать и употреблять вежливые слова (начало и завершение общения);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знать устойчивые формулы речевого этикета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приветствие, прощание, благодарность, просьба;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осознавать, что в различных ситуациях говорить можно по-разному: громко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тихо, быстро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медленно, весело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грустно и т. д.; </w:t>
      </w:r>
      <w:proofErr w:type="gramEnd"/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артикулировать звуки русской речи, понимать, что правильная артикуляция, хорошая дикция способствуют эффективному общению;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оценивать звучание своего голоса с точки зрения произношения, темпа, громкости;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обращаться к собеседнику тогда, когда это уместно, отвечать на обращение;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использовать соответствующие ситуации, темп, громкость;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следовать принятым в обществе правилам поведения при разговоре: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смотреть на собеседника, не перебивать говорящего, использовать мимику и жесты, не мешающие, а помогающие собеседнику понять сказанное и т. д.;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сообщать определенную информацию, договариваться о совместной деятельности;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соблюдать культуру слушания: вежливое слушание, внимательное слушание;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правильно произносить все звуки;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отчетливо и ясно произносить слова;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выделять из слов звуки;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находить слова с определенным звуком;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определять место звука в слове;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соблюдать орфоэпические нормы произношения;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составлять предложения по опорным словам, по заданной теме;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составлять рассказы, сказки по картине, по серии картин;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пересказывать сказку, рассказ (</w:t>
      </w:r>
      <w:proofErr w:type="gramStart"/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>небольшие</w:t>
      </w:r>
      <w:proofErr w:type="gramEnd"/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содержанию) по опорным иллюстрациям;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соблюдать элементарные гигиенические правила; </w:t>
      </w:r>
    </w:p>
    <w:p w:rsidR="00D3410C" w:rsidRPr="00DD0748" w:rsidRDefault="00137BB7" w:rsidP="00DD074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D3410C" w:rsidRPr="00DD07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ориентироваться на странице тетради. </w:t>
      </w:r>
    </w:p>
    <w:p w:rsidR="00D3410C" w:rsidRDefault="00D3410C" w:rsidP="003E74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D0748">
        <w:rPr>
          <w:rFonts w:ascii="Times New Roman" w:hAnsi="Times New Roman"/>
          <w:sz w:val="28"/>
          <w:szCs w:val="28"/>
        </w:rPr>
        <w:br w:type="page"/>
      </w:r>
    </w:p>
    <w:p w:rsidR="003E7497" w:rsidRPr="00DB631E" w:rsidRDefault="003E7497" w:rsidP="003E74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3410C" w:rsidRDefault="00DA02F8" w:rsidP="00023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 - </w:t>
      </w:r>
      <w:proofErr w:type="gramStart"/>
      <w:r>
        <w:rPr>
          <w:rFonts w:ascii="Times New Roman" w:hAnsi="Times New Roman"/>
          <w:b/>
          <w:sz w:val="28"/>
          <w:szCs w:val="28"/>
        </w:rPr>
        <w:t>т</w:t>
      </w:r>
      <w:r w:rsidR="00D3410C" w:rsidRPr="00DB631E">
        <w:rPr>
          <w:rFonts w:ascii="Times New Roman" w:hAnsi="Times New Roman"/>
          <w:b/>
          <w:sz w:val="28"/>
          <w:szCs w:val="28"/>
        </w:rPr>
        <w:t>ематическое</w:t>
      </w:r>
      <w:proofErr w:type="gramEnd"/>
      <w:r w:rsidR="00D3410C" w:rsidRPr="00DB631E">
        <w:rPr>
          <w:rFonts w:ascii="Times New Roman" w:hAnsi="Times New Roman"/>
          <w:b/>
          <w:sz w:val="28"/>
          <w:szCs w:val="28"/>
        </w:rPr>
        <w:t xml:space="preserve"> планирование</w:t>
      </w:r>
      <w:r w:rsidR="007C40A6">
        <w:rPr>
          <w:rFonts w:ascii="Times New Roman" w:hAnsi="Times New Roman"/>
          <w:b/>
          <w:sz w:val="28"/>
          <w:szCs w:val="28"/>
        </w:rPr>
        <w:t xml:space="preserve">курса «По дороге к </w:t>
      </w:r>
      <w:r w:rsidR="00D20E74">
        <w:rPr>
          <w:rFonts w:ascii="Times New Roman" w:hAnsi="Times New Roman"/>
          <w:b/>
          <w:sz w:val="28"/>
          <w:szCs w:val="28"/>
        </w:rPr>
        <w:t>Букварю</w:t>
      </w:r>
      <w:r w:rsidR="0002384A" w:rsidRPr="00DB631E">
        <w:rPr>
          <w:rFonts w:ascii="Times New Roman" w:hAnsi="Times New Roman"/>
          <w:b/>
          <w:sz w:val="28"/>
          <w:szCs w:val="28"/>
        </w:rPr>
        <w:t>»</w:t>
      </w:r>
    </w:p>
    <w:p w:rsidR="0002384A" w:rsidRDefault="0002384A" w:rsidP="000238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886"/>
        <w:gridCol w:w="2152"/>
        <w:gridCol w:w="1413"/>
      </w:tblGrid>
      <w:tr w:rsidR="0002384A" w:rsidRPr="002B4A98" w:rsidTr="0082481E">
        <w:trPr>
          <w:trHeight w:val="251"/>
        </w:trPr>
        <w:tc>
          <w:tcPr>
            <w:tcW w:w="851" w:type="dxa"/>
          </w:tcPr>
          <w:p w:rsidR="0002384A" w:rsidRPr="002B4A98" w:rsidRDefault="0002384A" w:rsidP="002B4A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A9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 w:rsidRPr="002B4A9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B4A9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2B4A9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5920" w:type="dxa"/>
          </w:tcPr>
          <w:p w:rsidR="0002384A" w:rsidRPr="002B4A98" w:rsidRDefault="0002384A" w:rsidP="002B4A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A98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160" w:type="dxa"/>
          </w:tcPr>
          <w:p w:rsidR="0002384A" w:rsidRPr="002B4A98" w:rsidRDefault="0002384A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b/>
                <w:sz w:val="28"/>
                <w:szCs w:val="28"/>
              </w:rPr>
              <w:t>Кол-вочасов</w:t>
            </w:r>
          </w:p>
        </w:tc>
        <w:tc>
          <w:tcPr>
            <w:tcW w:w="1418" w:type="dxa"/>
          </w:tcPr>
          <w:p w:rsidR="0002384A" w:rsidRPr="002B4A98" w:rsidRDefault="0002384A" w:rsidP="002B4A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A98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7C40A6" w:rsidRPr="002B4A98" w:rsidTr="0082481E">
        <w:trPr>
          <w:trHeight w:val="259"/>
        </w:trPr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Слова. Звуки и буквы.  Игра «Помоги Лисенку».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[А]. Деление на слоги. Игра «Угадай слово».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[У]. «Отгадай загадку».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[И]. Игра со словами.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[О]-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Ы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 xml:space="preserve">]. Игра «Найди отличие». 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Согласные звуки. Звук [М]- [М']. Игра «Кто быстрее».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[Н]- [Н']. Игра «Помоги Ёжику».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[Х]- [Х']. Игра «Игра ладошки».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]. Игра «Помоги Лисенку». Звук [Т]. Игра «Игра в слова».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[К]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 [Т]. Игра «Найди отличие». Игра «Игра с картинками».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]- [В']. Игра «Отгадай загадку».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[Г]- [Г'].  Игра «Превращение слов».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[Б]- [Б']. Игра «Паровозик».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[Д]- [Д']. Игра «Разгадай ребус».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[Й' Э]. Буква Э. Игра «Превращение слов»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[Й']. Игра «Отгадай загадку».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 xml:space="preserve"> Звук [Ф]- [Ф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 xml:space="preserve">'].. 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Игра «Буква спряталась».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[Д]- [Т], [Б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]-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[П]. Игра «Найди отличие». Игра «Игра с картинками».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[Г]- [К], [В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]-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[Ф]. Игра «Закончи слово».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]- [С']. Игра «Кто быстрее».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[Й]. Игра «Придумай слово».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]- [З']. Звуки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]- [С]. Игра «Отгадай загадку».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[Л]- [Л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 xml:space="preserve">'].. 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Игра «Разгадывание ребусов»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Ш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]. Игра «Собери слова».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 - [Р']. Игра «Отгадай ребус».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Звук [Ж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]. Игра «Кто больше».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[Й' О]. Буква Ё. Игра «Закончи слово».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Ц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]. Игра «Разгадывание ребусов».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[Й' А]. Буква Я. Игра «Замени букву».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[Ч']. Игра «Разгадывание ребусов».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Э. Игра с рисунком.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Звуки [</w:t>
            </w:r>
            <w:proofErr w:type="gramStart"/>
            <w:r w:rsidRPr="002B4A98">
              <w:rPr>
                <w:rFonts w:ascii="Times New Roman" w:hAnsi="Times New Roman"/>
                <w:sz w:val="28"/>
                <w:szCs w:val="28"/>
              </w:rPr>
              <w:t>Щ</w:t>
            </w:r>
            <w:proofErr w:type="gramEnd"/>
            <w:r w:rsidRPr="002B4A98">
              <w:rPr>
                <w:rFonts w:ascii="Times New Roman" w:hAnsi="Times New Roman"/>
                <w:sz w:val="28"/>
                <w:szCs w:val="28"/>
              </w:rPr>
              <w:t>']. Игра «Найди по заданию».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Звук [Й' У]. Буква Ю. Игра «Замени букву».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4"/>
              <w:shd w:val="clear" w:color="auto" w:fill="FFFFFF"/>
              <w:spacing w:after="0" w:afterAutospacing="0"/>
              <w:ind w:left="40"/>
              <w:jc w:val="both"/>
              <w:rPr>
                <w:sz w:val="28"/>
                <w:szCs w:val="28"/>
              </w:rPr>
            </w:pPr>
          </w:p>
        </w:tc>
      </w:tr>
      <w:tr w:rsidR="007C40A6" w:rsidRPr="002B4A98" w:rsidTr="0082481E">
        <w:trPr>
          <w:trHeight w:val="408"/>
        </w:trPr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Буква Ь. Игра «Звук потерялся»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A6" w:rsidRPr="002B4A98" w:rsidTr="0082481E">
        <w:tc>
          <w:tcPr>
            <w:tcW w:w="851" w:type="dxa"/>
          </w:tcPr>
          <w:p w:rsidR="007C40A6" w:rsidRPr="002B4A98" w:rsidRDefault="007C40A6" w:rsidP="002B4A9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0" w:type="dxa"/>
          </w:tcPr>
          <w:p w:rsidR="007C40A6" w:rsidRPr="002B4A98" w:rsidRDefault="007C40A6" w:rsidP="002B4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Буква Ъ. Игра «Звук потерялся»</w:t>
            </w:r>
          </w:p>
        </w:tc>
        <w:tc>
          <w:tcPr>
            <w:tcW w:w="2160" w:type="dxa"/>
          </w:tcPr>
          <w:p w:rsidR="007C40A6" w:rsidRPr="002B4A98" w:rsidRDefault="007C40A6" w:rsidP="002B4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A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C40A6" w:rsidRPr="002B4A98" w:rsidRDefault="007C40A6" w:rsidP="002B4A98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79D6" w:rsidRDefault="00CF79D6" w:rsidP="002B4A98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</w:rPr>
        <w:br w:type="page"/>
      </w:r>
    </w:p>
    <w:p w:rsidR="00CF79D6" w:rsidRPr="00E923BA" w:rsidRDefault="003E7497" w:rsidP="00CF79D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FC3D9B">
        <w:rPr>
          <w:rFonts w:ascii="Times New Roman" w:hAnsi="Times New Roman"/>
          <w:b/>
          <w:sz w:val="28"/>
          <w:szCs w:val="28"/>
        </w:rPr>
        <w:lastRenderedPageBreak/>
        <w:t>П</w:t>
      </w:r>
      <w:r w:rsidR="00CF79D6" w:rsidRPr="00FC3D9B">
        <w:rPr>
          <w:rFonts w:ascii="Times New Roman" w:hAnsi="Times New Roman"/>
          <w:b/>
          <w:sz w:val="28"/>
          <w:szCs w:val="28"/>
        </w:rPr>
        <w:t>рограмма</w:t>
      </w:r>
      <w:bookmarkStart w:id="2" w:name="_GoBack"/>
      <w:bookmarkEnd w:id="2"/>
      <w:r w:rsidR="00CF79D6" w:rsidRPr="00FC3D9B">
        <w:rPr>
          <w:rFonts w:ascii="Times New Roman" w:eastAsiaTheme="minorHAnsi" w:hAnsi="Times New Roman"/>
          <w:b/>
          <w:bCs/>
          <w:iCs/>
          <w:sz w:val="28"/>
          <w:szCs w:val="28"/>
        </w:rPr>
        <w:t xml:space="preserve">курса по подготовке к математике </w:t>
      </w:r>
      <w:r w:rsidR="00CF79D6" w:rsidRPr="00FC3D9B">
        <w:rPr>
          <w:rFonts w:ascii="Times New Roman" w:hAnsi="Times New Roman"/>
          <w:b/>
          <w:sz w:val="28"/>
          <w:szCs w:val="28"/>
        </w:rPr>
        <w:t>«</w:t>
      </w:r>
      <w:r w:rsidR="00FC3D9B">
        <w:rPr>
          <w:rFonts w:ascii="Times New Roman" w:hAnsi="Times New Roman"/>
          <w:b/>
          <w:sz w:val="28"/>
          <w:szCs w:val="28"/>
        </w:rPr>
        <w:t>Изучаем математику</w:t>
      </w:r>
      <w:r w:rsidR="00CF79D6" w:rsidRPr="00FC3D9B">
        <w:rPr>
          <w:rFonts w:ascii="Times New Roman" w:hAnsi="Times New Roman"/>
          <w:b/>
          <w:sz w:val="28"/>
          <w:szCs w:val="28"/>
        </w:rPr>
        <w:t>»</w:t>
      </w:r>
    </w:p>
    <w:p w:rsidR="00FC3D9B" w:rsidRDefault="00FC3D9B" w:rsidP="00CF79D6">
      <w:pPr>
        <w:pStyle w:val="3"/>
        <w:spacing w:before="0" w:line="240" w:lineRule="auto"/>
        <w:jc w:val="center"/>
        <w:rPr>
          <w:rFonts w:ascii="Times New Roman" w:eastAsiaTheme="minorHAnsi" w:hAnsi="Times New Roman" w:cs="Times New Roman"/>
          <w:bCs w:val="0"/>
          <w:iCs/>
          <w:color w:val="auto"/>
          <w:sz w:val="28"/>
          <w:szCs w:val="32"/>
        </w:rPr>
      </w:pPr>
    </w:p>
    <w:p w:rsidR="00CF79D6" w:rsidRPr="00FC3D9B" w:rsidRDefault="00CF79D6" w:rsidP="00CF79D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FC3D9B">
        <w:rPr>
          <w:rFonts w:ascii="Times New Roman" w:eastAsiaTheme="minorHAnsi" w:hAnsi="Times New Roman" w:cs="Times New Roman"/>
          <w:bCs w:val="0"/>
          <w:iCs/>
          <w:color w:val="auto"/>
          <w:sz w:val="28"/>
          <w:szCs w:val="32"/>
        </w:rPr>
        <w:t>Пояснительная записка</w:t>
      </w:r>
    </w:p>
    <w:p w:rsidR="00CF79D6" w:rsidRPr="00CF79D6" w:rsidRDefault="00CF79D6" w:rsidP="00CF79D6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CF79D6" w:rsidRPr="00CF79D6" w:rsidRDefault="00CF79D6" w:rsidP="00CF79D6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Данная рабочая программа рассчитана на </w:t>
      </w:r>
      <w:r w:rsidR="00AC663D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DA02F8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час</w:t>
      </w:r>
      <w:r w:rsidR="00DA02F8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</w:t>
      </w:r>
      <w:r w:rsidR="00AC663D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час в неделю). Обучение строится на основе пособия </w:t>
      </w:r>
      <w:r w:rsidR="00AC663D" w:rsidRPr="00AC663D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D20E74">
        <w:rPr>
          <w:rFonts w:ascii="Times New Roman" w:hAnsi="Times New Roman" w:cs="Times New Roman"/>
          <w:b w:val="0"/>
          <w:color w:val="auto"/>
          <w:sz w:val="28"/>
          <w:szCs w:val="28"/>
        </w:rPr>
        <w:t>Готовимся к школе</w:t>
      </w:r>
      <w:r w:rsidR="00AC663D" w:rsidRPr="00AC663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</w:t>
      </w:r>
      <w:r w:rsidRPr="00AC663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(автор </w:t>
      </w:r>
      <w:r w:rsidR="00D20E74">
        <w:rPr>
          <w:rFonts w:ascii="Times New Roman" w:hAnsi="Times New Roman" w:cs="Times New Roman"/>
          <w:b w:val="0"/>
          <w:color w:val="auto"/>
          <w:sz w:val="28"/>
          <w:szCs w:val="28"/>
        </w:rPr>
        <w:t>Шевелёв К. В.</w:t>
      </w:r>
      <w:r w:rsidR="00AC663D" w:rsidRPr="00AC663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C663D">
        <w:rPr>
          <w:rFonts w:ascii="Times New Roman" w:hAnsi="Times New Roman" w:cs="Times New Roman"/>
          <w:b w:val="0"/>
          <w:color w:val="auto"/>
          <w:sz w:val="28"/>
          <w:szCs w:val="28"/>
        </w:rPr>
        <w:t>), которое разработано с позиций комплексного развития личности ребенка: развития</w:t>
      </w: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его познавательных интересов, интеллектуальных и творческих сил, качеств личности. 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CF79D6">
        <w:rPr>
          <w:rFonts w:ascii="Times New Roman" w:eastAsiaTheme="minorHAnsi" w:hAnsi="Times New Roman"/>
          <w:b/>
          <w:bCs/>
          <w:sz w:val="28"/>
          <w:szCs w:val="28"/>
        </w:rPr>
        <w:t>Цели математического развития дошкольников: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1. Формирование мотивации учения, ориентированной на удовлетворение познавательных интересов, радость творчества.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2. Увеличение объёма внимания и памяти.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3. Формирование мыслительных операций (анализа, синтеза, сравнения, обобщения, классификации, аналогии).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CF79D6">
        <w:rPr>
          <w:rFonts w:ascii="Times New Roman" w:eastAsiaTheme="minorHAnsi" w:hAnsi="Times New Roman"/>
          <w:b/>
          <w:bCs/>
          <w:sz w:val="28"/>
          <w:szCs w:val="28"/>
        </w:rPr>
        <w:t>Задачи математического развития дошкольников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>: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F79D6" w:rsidRPr="00CF79D6" w:rsidRDefault="00CF79D6" w:rsidP="00CF79D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Развитие образного и вариативного мышления, фантазии, воображения, творческих способностей.</w:t>
      </w:r>
    </w:p>
    <w:p w:rsidR="00CF79D6" w:rsidRPr="00CF79D6" w:rsidRDefault="00CF79D6" w:rsidP="00CF79D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Развитие речи, умения аргументировать свои высказывания, строить простейшие умозаключения.</w:t>
      </w:r>
    </w:p>
    <w:p w:rsidR="00CF79D6" w:rsidRPr="00CF79D6" w:rsidRDefault="00CF79D6" w:rsidP="00CF79D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Выработка умения целенаправленно владеть волевыми усилиями, устанавливать правильные отношения со сверстниками и взрослыми, видеть себя глазами окружающих.</w:t>
      </w:r>
    </w:p>
    <w:p w:rsidR="00CF79D6" w:rsidRPr="00CF79D6" w:rsidRDefault="00CF79D6" w:rsidP="00CF79D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>Формирование умений планировать свои действия, осуществлять решение в соответствии с заданными правилами и алгоритмами, проверять результат своих действий.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>Эти задачи решаются в процессе ознакомления детей с количеством и счётом, измерением и сравнением величин, пространственными и временными ориентирами.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 xml:space="preserve">Знакомство детей с новым материалом осуществляется на 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 xml:space="preserve">основе деятельностного подхода, </w:t>
      </w:r>
      <w:r w:rsidRPr="00CF79D6">
        <w:rPr>
          <w:rFonts w:ascii="Times New Roman" w:eastAsiaTheme="minorHAnsi" w:hAnsi="Times New Roman"/>
          <w:sz w:val="28"/>
          <w:szCs w:val="28"/>
        </w:rPr>
        <w:t>когда новое знание не даётся в готовом виде, а постигается ими путём самостоятельного анализа, сравнения, выявления существенных признаков.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 xml:space="preserve">Возрастные особенности детей 5-6 лет требуют 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 xml:space="preserve">использования игровой формы </w:t>
      </w:r>
      <w:r w:rsidRPr="00CF79D6">
        <w:rPr>
          <w:rFonts w:ascii="Times New Roman" w:eastAsiaTheme="minorHAnsi" w:hAnsi="Times New Roman"/>
          <w:sz w:val="28"/>
          <w:szCs w:val="28"/>
        </w:rPr>
        <w:t>деятельности. Поэтому в пособии предложено большое количество игровых упражнений.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>Психологи указываю</w:t>
      </w:r>
      <w:r>
        <w:rPr>
          <w:rFonts w:ascii="Times New Roman" w:eastAsiaTheme="minorHAnsi" w:hAnsi="Times New Roman"/>
          <w:sz w:val="28"/>
          <w:szCs w:val="28"/>
        </w:rPr>
        <w:t>т</w:t>
      </w:r>
      <w:r w:rsidRPr="00CF79D6">
        <w:rPr>
          <w:rFonts w:ascii="Times New Roman" w:eastAsiaTheme="minorHAnsi" w:hAnsi="Times New Roman"/>
          <w:sz w:val="28"/>
          <w:szCs w:val="28"/>
        </w:rPr>
        <w:t xml:space="preserve"> на то, что игры не только являются формой усвоения знаний, но и способствуют развитию ребёнка, его познавательных интересов и коммуникативных способностей.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 xml:space="preserve">Тетради на печатной основе помогают 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>организовать самопроверку детям</w:t>
      </w:r>
      <w:r w:rsidRPr="00CF79D6">
        <w:rPr>
          <w:rFonts w:ascii="Times New Roman" w:eastAsiaTheme="minorHAnsi" w:hAnsi="Times New Roman"/>
          <w:sz w:val="28"/>
          <w:szCs w:val="28"/>
        </w:rPr>
        <w:t>, выполненных ими заданий. Навыки самопроверки станут в дальнейшем основой для формирования у них правильной самооценки результатов своих действий.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lastRenderedPageBreak/>
        <w:tab/>
        <w:t xml:space="preserve">Формирование навыков самооценки способствует также 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 xml:space="preserve">подведение е итогов занятия. </w:t>
      </w:r>
      <w:r w:rsidRPr="00CF79D6">
        <w:rPr>
          <w:rFonts w:ascii="Times New Roman" w:eastAsiaTheme="minorHAnsi" w:hAnsi="Times New Roman"/>
          <w:sz w:val="28"/>
          <w:szCs w:val="28"/>
        </w:rPr>
        <w:t xml:space="preserve">Здесь же дети могут </w:t>
      </w:r>
      <w:proofErr w:type="gramStart"/>
      <w:r w:rsidRPr="00CF79D6">
        <w:rPr>
          <w:rFonts w:ascii="Times New Roman" w:eastAsiaTheme="minorHAnsi" w:hAnsi="Times New Roman"/>
          <w:sz w:val="28"/>
          <w:szCs w:val="28"/>
        </w:rPr>
        <w:t>высказать своё отношение</w:t>
      </w:r>
      <w:proofErr w:type="gramEnd"/>
      <w:r w:rsidRPr="00CF79D6">
        <w:rPr>
          <w:rFonts w:ascii="Times New Roman" w:eastAsiaTheme="minorHAnsi" w:hAnsi="Times New Roman"/>
          <w:sz w:val="28"/>
          <w:szCs w:val="28"/>
        </w:rPr>
        <w:t xml:space="preserve"> к занятию. Поскольку все дети обладают своим уровнем развития, необходимо 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 xml:space="preserve">дифференцировать </w:t>
      </w:r>
      <w:r w:rsidRPr="00CF79D6">
        <w:rPr>
          <w:rFonts w:ascii="Times New Roman" w:eastAsiaTheme="minorHAnsi" w:hAnsi="Times New Roman"/>
          <w:sz w:val="28"/>
          <w:szCs w:val="28"/>
        </w:rPr>
        <w:t xml:space="preserve">задания с учётом индивидуальных особенностей ребёнка, создавая ситуацию успеха для каждого из них. </w:t>
      </w:r>
      <w:r w:rsidRPr="00CF79D6">
        <w:rPr>
          <w:rFonts w:ascii="Times New Roman" w:eastAsiaTheme="minorHAnsi" w:hAnsi="Times New Roman"/>
          <w:bCs/>
          <w:sz w:val="28"/>
          <w:szCs w:val="28"/>
        </w:rPr>
        <w:t>Каждый ребёнок должен продвигаться вперёд своим темпом и с постоянным успехом!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>Для решения этой задачи в учебное пособие включён материал разной степени сложности - от необходимого минимума до возможного максимума. Здесь есть и стандартные задания, которые требуют той или иной операции, и нестандартные, когда ребёнок, приступая к решению, не знает заранее способа действий.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>Необходимым условием организации занятий с дошкольниками, является психологическая комфортность детей, обеспечивающая их эмоциональное благополучие.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F79D6">
        <w:rPr>
          <w:rFonts w:ascii="Times New Roman" w:eastAsiaTheme="minorHAnsi" w:hAnsi="Times New Roman"/>
          <w:sz w:val="28"/>
          <w:szCs w:val="28"/>
        </w:rPr>
        <w:tab/>
        <w:t>Атмосфера доброжелательности, вера в силы ребёнка, индивидуальный подход, создание для каждого ситуации успеха необходимы не только для познавательного развития детей, но и для их нормального психофизиологического состояния.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9D6">
        <w:rPr>
          <w:rFonts w:ascii="Times New Roman" w:hAnsi="Times New Roman"/>
          <w:sz w:val="28"/>
          <w:szCs w:val="28"/>
        </w:rPr>
        <w:tab/>
        <w:t xml:space="preserve">Большое внимание уделяется формированию умений общаться с преподавателем, с другими детьми, работать в одном ритме со всеми, когда это необходимо, работать со счетным и геометрическим раздаточным материалом, пользоваться тетрадью с печатной основой и др. </w:t>
      </w:r>
    </w:p>
    <w:p w:rsidR="00CF79D6" w:rsidRPr="00CF79D6" w:rsidRDefault="00CF79D6" w:rsidP="00CF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9D6">
        <w:rPr>
          <w:rFonts w:ascii="Times New Roman" w:hAnsi="Times New Roman"/>
          <w:sz w:val="28"/>
          <w:szCs w:val="28"/>
        </w:rPr>
        <w:tab/>
        <w:t>Использование специально отобранного математического содержания и методов работы с ним позволит вывести общее развитие детей на уровень, необходимый для успешного изучения математики в школе.</w:t>
      </w:r>
    </w:p>
    <w:p w:rsidR="00CF79D6" w:rsidRPr="00CF79D6" w:rsidRDefault="00CF79D6" w:rsidP="00CF79D6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F79D6">
        <w:rPr>
          <w:rFonts w:ascii="Times New Roman" w:hAnsi="Times New Roman"/>
          <w:sz w:val="28"/>
          <w:szCs w:val="28"/>
        </w:rPr>
        <w:br w:type="page"/>
      </w:r>
    </w:p>
    <w:p w:rsidR="00CF79D6" w:rsidRPr="00767B02" w:rsidRDefault="00CF79D6" w:rsidP="00767B02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67B02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курса «</w:t>
      </w:r>
      <w:r w:rsidR="00B118D4" w:rsidRPr="00767B02">
        <w:rPr>
          <w:rFonts w:ascii="Times New Roman" w:hAnsi="Times New Roman" w:cs="Times New Roman"/>
          <w:color w:val="auto"/>
          <w:sz w:val="28"/>
          <w:szCs w:val="28"/>
        </w:rPr>
        <w:t>Изучаем математику</w:t>
      </w:r>
      <w:r w:rsidR="00767B02" w:rsidRPr="00767B02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CF79D6" w:rsidRPr="00CF79D6" w:rsidRDefault="00CF79D6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Сравнение предметов (фигур), групп предметов по форме (круглый, не круглый, треугольный, прямоугольный, квадратный и др.); по размеру (длинный, короткий; узкий, широкий; высокий</w:t>
      </w:r>
      <w:proofErr w:type="gramStart"/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>,н</w:t>
      </w:r>
      <w:proofErr w:type="gramEnd"/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изкий; длиннее, короче, такой же и др.); по расположению на плоскости и в пространстве (справа, слева, в центре, внизу, вверху, правее, левее, выше, ниже, внутри фигуры, вне фигуры и др.); по цвету, по материалу, из которого изготовлены предметы, по назначению и др. </w:t>
      </w:r>
    </w:p>
    <w:p w:rsidR="00CF79D6" w:rsidRPr="00CF79D6" w:rsidRDefault="00CF79D6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Числа от 0 до 10. Счет предметов. Устная нумерация чисел: названия, последовательность и обозначение чисел от 0 до 10. Цифра и число. Чтение чисел. Сравнение чисел первого десятка с опорой на предметные картинки. Основные характеристики последовательности чисел натурального ряда: наличие первого элемента, связь предыдущего и последующего элементов, возможность продолжить последовательность дальше, на каком бы месте мы ни остановились с опорой на ряд чисел. </w:t>
      </w:r>
    </w:p>
    <w:p w:rsidR="00CF79D6" w:rsidRPr="00CF79D6" w:rsidRDefault="00CF79D6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Простые геометрические фигуры: треугольник, прямоугольник (квадрат), круг. </w:t>
      </w:r>
    </w:p>
    <w:p w:rsidR="00CF79D6" w:rsidRPr="00CF79D6" w:rsidRDefault="00CF79D6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Содержательно-логические задания на развитие: 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внимания: простейшие лабиринты, игры «Веселый счет», «Сравни рисунки», «Найди общие элементы» и др.; 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воображения: деление фигур на части, составление фигур из частей, составление фигур из моделей отрезков по заданным свойствам, преобразование одной фигуры в другую и др.; 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памяти: зрительные и слуховые диктанты с использованием арифметического и геометрического материала; 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мышления: выделение существенных признаков, выявление закономерностей и их использование для выполнения задания, проведение анализа, синтеза, сравнения, построение простых рассуждений и др. </w:t>
      </w:r>
    </w:p>
    <w:p w:rsidR="00CF79D6" w:rsidRPr="00CF79D6" w:rsidRDefault="00CF79D6" w:rsidP="00CF79D6">
      <w:pPr>
        <w:spacing w:line="240" w:lineRule="auto"/>
        <w:rPr>
          <w:rFonts w:ascii="Times New Roman" w:hAnsi="Times New Roman"/>
          <w:sz w:val="32"/>
          <w:szCs w:val="28"/>
          <w:lang w:eastAsia="ru-RU"/>
        </w:rPr>
      </w:pPr>
      <w:r w:rsidRPr="00CF79D6">
        <w:rPr>
          <w:rFonts w:ascii="Times New Roman" w:hAnsi="Times New Roman"/>
          <w:sz w:val="32"/>
          <w:szCs w:val="28"/>
        </w:rPr>
        <w:br w:type="page"/>
      </w:r>
    </w:p>
    <w:p w:rsidR="00CF79D6" w:rsidRPr="00137BB7" w:rsidRDefault="00CF79D6" w:rsidP="00CF79D6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137BB7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уровню подготовки дошкольников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знать различие между цифрой и однозначным числом; названия однозначных чисел, уметь считать до 10 и в обратном порядке, определять, где предметов больше (меньше), определять число предметов заданной совокупности и устно обозначать результат числом (с помощью модели числа);  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знать название основных геометрических фигур (треугольник, прямоугольник, круг), различать их, находить их прообразы в окружающей действительности; </w:t>
      </w:r>
    </w:p>
    <w:p w:rsidR="00CF79D6" w:rsidRPr="00CF79D6" w:rsidRDefault="00137BB7" w:rsidP="00CF79D6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проводить простейшие </w:t>
      </w:r>
      <w:proofErr w:type="gramStart"/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>логические рассуждения</w:t>
      </w:r>
      <w:proofErr w:type="gramEnd"/>
      <w:r w:rsidR="00CF79D6" w:rsidRPr="00CF79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простейшие мыслительные операции (сравнивать объекты, указывая сходство и различие, проводить классификацию предметов по заданным признакам, выявлять несложные закономерности и использовать их для выполнения заданий и др.).</w:t>
      </w:r>
    </w:p>
    <w:p w:rsidR="00CF79D6" w:rsidRDefault="00CF79D6" w:rsidP="00CF79D6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02384A" w:rsidRPr="0002384A" w:rsidRDefault="0002384A" w:rsidP="0002384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02384A">
        <w:rPr>
          <w:rFonts w:ascii="Times New Roman" w:hAnsi="Times New Roman"/>
          <w:sz w:val="28"/>
          <w:szCs w:val="28"/>
        </w:rPr>
        <w:lastRenderedPageBreak/>
        <w:t>Приложение к программе</w:t>
      </w:r>
    </w:p>
    <w:p w:rsidR="0002384A" w:rsidRPr="0002384A" w:rsidRDefault="00DA02F8" w:rsidP="000238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</w:t>
      </w:r>
      <w:r w:rsidR="0002384A" w:rsidRPr="0002384A">
        <w:rPr>
          <w:rFonts w:ascii="Times New Roman" w:hAnsi="Times New Roman"/>
          <w:b/>
          <w:sz w:val="28"/>
          <w:szCs w:val="28"/>
        </w:rPr>
        <w:t>ематическое планирование курса «</w:t>
      </w:r>
      <w:r w:rsidR="00B118D4">
        <w:rPr>
          <w:rFonts w:ascii="Times New Roman" w:hAnsi="Times New Roman"/>
          <w:b/>
          <w:sz w:val="28"/>
          <w:szCs w:val="28"/>
        </w:rPr>
        <w:t>Изучаем математику</w:t>
      </w:r>
      <w:r w:rsidR="0002384A" w:rsidRPr="0002384A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050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5"/>
        <w:gridCol w:w="7513"/>
        <w:gridCol w:w="1130"/>
        <w:gridCol w:w="992"/>
      </w:tblGrid>
      <w:tr w:rsidR="00B118D4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D4" w:rsidRDefault="00B118D4" w:rsidP="00E76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118D4" w:rsidRDefault="00B118D4" w:rsidP="00E76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4" w:rsidRDefault="00B118D4" w:rsidP="00E7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18D4" w:rsidRDefault="00B118D4" w:rsidP="00E7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D4" w:rsidRDefault="00B118D4" w:rsidP="00E7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B118D4" w:rsidRDefault="00B118D4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D4" w:rsidRDefault="00B118D4" w:rsidP="00E7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2E4FE0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 xml:space="preserve">Графические работы. Использование предлогов: </w:t>
            </w:r>
            <w:proofErr w:type="gramStart"/>
            <w:r w:rsidRPr="0002384A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02384A">
              <w:rPr>
                <w:rFonts w:ascii="Times New Roman" w:hAnsi="Times New Roman"/>
                <w:sz w:val="28"/>
                <w:szCs w:val="28"/>
              </w:rPr>
              <w:t>, в, под, между. Игра «Прятки»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Графические работы. Налево, направо, вверх, вниз. Игра «Найди своё место»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1. Игра «Кто первый»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Большой, маленький. Больше, меньше, столько же. Игра «Выбери по описанию»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743C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 xml:space="preserve">Число 2, цифра 2.Пара. </w:t>
            </w:r>
            <w:r w:rsidRPr="002E4FE0">
              <w:rPr>
                <w:rFonts w:ascii="Times New Roman" w:hAnsi="Times New Roman"/>
                <w:sz w:val="28"/>
                <w:szCs w:val="28"/>
              </w:rPr>
              <w:t>Решение примеров. Первый, второй. Игра «Мы считаем»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 xml:space="preserve">Решение задач. Игра «Собери грибы в корзинку»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 xml:space="preserve">Знаки «больше», «меньше» и «равно». Игра «Мы друзья»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2E4FE0" w:rsidTr="00E761BD">
        <w:trPr>
          <w:trHeight w:val="7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Круг. Окружность. Игра «Солнышко»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Pr="0002384A" w:rsidRDefault="002E4FE0" w:rsidP="002E4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3, цифра 3. Решение примеров. Игра «В лесу»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2E4FE0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743C76" w:rsidP="00E76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3C76">
              <w:rPr>
                <w:rFonts w:ascii="Times New Roman" w:hAnsi="Times New Roman"/>
                <w:sz w:val="28"/>
                <w:szCs w:val="28"/>
              </w:rPr>
              <w:t>Состав числа 3.</w:t>
            </w:r>
            <w:r w:rsidRPr="0002384A">
              <w:rPr>
                <w:rFonts w:ascii="Times New Roman" w:hAnsi="Times New Roman"/>
                <w:sz w:val="28"/>
                <w:szCs w:val="28"/>
              </w:rPr>
              <w:t xml:space="preserve"> Решение задач. Игра «Кто остался?»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E0" w:rsidRDefault="002E4FE0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E0" w:rsidRDefault="002E4FE0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Больше, меньше. Одинакового размера. Игра «Мы друзья»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Квадрат</w:t>
            </w:r>
            <w:r w:rsidRPr="00743C76">
              <w:rPr>
                <w:rFonts w:ascii="Times New Roman" w:hAnsi="Times New Roman"/>
                <w:sz w:val="28"/>
                <w:szCs w:val="28"/>
              </w:rPr>
              <w:t>. Сборка целого из частей.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4, цифра 4. Состав числа 4. Игра «Четвёртый лишний»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Выше, ниже. Одинаковой высоты. Игра «Лесенка»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Треугольник. Игра «Рыбаки и рыбки»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E76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5, цифра 5. Состав числа 5. Игра «Я считаю до 5»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Старше, младше. Игра «Угадай-ка»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Прямоугольник. Ориентация в пространстве и на плоскости.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E76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6. Цифра 6. Игра «Посели числа в домики»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Pr="0002384A" w:rsidRDefault="00743C76" w:rsidP="00D20E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6. Цифра 6 Игра «Угадай жильцов»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Pr="0002384A" w:rsidRDefault="00743C76" w:rsidP="00743C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 xml:space="preserve">Выше, ниже. </w:t>
            </w:r>
            <w:r w:rsidRPr="00743C76">
              <w:rPr>
                <w:rFonts w:ascii="Times New Roman" w:hAnsi="Times New Roman"/>
                <w:sz w:val="28"/>
                <w:szCs w:val="28"/>
              </w:rPr>
              <w:t>Толще, тоньше. Одинаковой толщины.</w:t>
            </w:r>
            <w:r w:rsidRPr="0002384A">
              <w:rPr>
                <w:rFonts w:ascii="Times New Roman" w:hAnsi="Times New Roman"/>
                <w:sz w:val="28"/>
                <w:szCs w:val="28"/>
              </w:rPr>
              <w:t xml:space="preserve"> Игра «Сравни»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Pr="0002384A" w:rsidRDefault="00743C76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Овал. Ориентировка в пространстве и на плоскости. Игра «На что похоже?»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Pr="0002384A" w:rsidRDefault="00743C76" w:rsidP="00D20E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7. Цифра 7. Состав числа 7. Игра «Я считаю до 7»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743C76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76" w:rsidRDefault="00743C76" w:rsidP="00E76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552B">
              <w:rPr>
                <w:rFonts w:ascii="Times New Roman" w:hAnsi="Times New Roman"/>
                <w:sz w:val="28"/>
                <w:szCs w:val="28"/>
              </w:rPr>
              <w:t>Состав числа 7. Цвета радуги. Игра «Светофор»</w:t>
            </w:r>
            <w:r w:rsidR="0034552B" w:rsidRPr="0034552B">
              <w:rPr>
                <w:rFonts w:ascii="Times New Roman" w:hAnsi="Times New Roman"/>
                <w:sz w:val="28"/>
                <w:szCs w:val="28"/>
              </w:rPr>
              <w:t>. Дни недели. Форма.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76" w:rsidRDefault="00743C76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8, цифра 8. Игра «Я считаю до 8»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8, цифра 8. Состав числа 8. Игра «Кто в теремочке живёт?»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 xml:space="preserve">Ломаная линия. Многоугольник. Игра «Змейка». Рисование по клеточкам.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9. Цифра 9. Игра «Я считаю до 9»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Состав числа 9. Игра «</w:t>
            </w:r>
            <w:proofErr w:type="gramStart"/>
            <w:r w:rsidRPr="0002384A">
              <w:rPr>
                <w:rFonts w:ascii="Times New Roman" w:hAnsi="Times New Roman"/>
                <w:sz w:val="28"/>
                <w:szCs w:val="28"/>
              </w:rPr>
              <w:t>Самый</w:t>
            </w:r>
            <w:proofErr w:type="gramEnd"/>
            <w:r w:rsidRPr="0002384A">
              <w:rPr>
                <w:rFonts w:ascii="Times New Roman" w:hAnsi="Times New Roman"/>
                <w:sz w:val="28"/>
                <w:szCs w:val="28"/>
              </w:rPr>
              <w:t xml:space="preserve"> умный»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34552B">
              <w:rPr>
                <w:rFonts w:ascii="Times New Roman" w:hAnsi="Times New Roman"/>
                <w:sz w:val="28"/>
                <w:szCs w:val="28"/>
              </w:rPr>
              <w:t>Подборка и запись чисел. Дорисовывание.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Изменение признаков – размера и формы.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817C3C" w:rsidRDefault="0034552B" w:rsidP="00E76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0, цифра 0. Игра «Невидимка»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Решение числовой цепочки. Игра «Найди число»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Число 10. Игра «Кто быстрее?»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Состав числа 10. Игра «Попади в десятку»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34552B" w:rsidTr="00E761BD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Default="0034552B" w:rsidP="00B118D4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2B" w:rsidRPr="0002384A" w:rsidRDefault="0034552B" w:rsidP="00D20E7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384A">
              <w:rPr>
                <w:rFonts w:ascii="Times New Roman" w:hAnsi="Times New Roman"/>
                <w:sz w:val="28"/>
                <w:szCs w:val="28"/>
              </w:rPr>
              <w:t>Сборка целого из частей. Срисовывание.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2B" w:rsidRDefault="0034552B" w:rsidP="00E761BD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ind w:left="40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</w:tbl>
    <w:p w:rsidR="003E7497" w:rsidRDefault="003E7497" w:rsidP="003E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FE0" w:rsidRDefault="002E4FE0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2E4FE0" w:rsidRDefault="002E4FE0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2E4FE0" w:rsidRDefault="002E4FE0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D20E74" w:rsidRDefault="00D20E74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2E4FE0" w:rsidRDefault="002E4FE0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</w:p>
    <w:p w:rsidR="003E7497" w:rsidRPr="00767B02" w:rsidRDefault="003E7497" w:rsidP="003E7497">
      <w:pPr>
        <w:spacing w:after="0" w:line="240" w:lineRule="auto"/>
        <w:jc w:val="center"/>
        <w:rPr>
          <w:rFonts w:ascii="Times New Roman" w:hAnsi="Times New Roman"/>
          <w:b/>
          <w:sz w:val="28"/>
          <w:szCs w:val="44"/>
        </w:rPr>
      </w:pPr>
      <w:r w:rsidRPr="00767B02">
        <w:rPr>
          <w:rFonts w:ascii="Times New Roman" w:hAnsi="Times New Roman"/>
          <w:b/>
          <w:sz w:val="28"/>
          <w:szCs w:val="44"/>
        </w:rPr>
        <w:lastRenderedPageBreak/>
        <w:t>Программа</w:t>
      </w:r>
      <w:r w:rsidRPr="00767B02">
        <w:rPr>
          <w:rFonts w:ascii="Times New Roman" w:eastAsiaTheme="minorHAnsi" w:hAnsi="Times New Roman"/>
          <w:b/>
          <w:bCs/>
          <w:iCs/>
          <w:sz w:val="28"/>
          <w:szCs w:val="28"/>
        </w:rPr>
        <w:t>курса «</w:t>
      </w:r>
      <w:r w:rsidR="00B118D4" w:rsidRPr="00767B02">
        <w:rPr>
          <w:rFonts w:ascii="Times New Roman" w:eastAsiaTheme="minorHAnsi" w:hAnsi="Times New Roman"/>
          <w:b/>
          <w:bCs/>
          <w:iCs/>
          <w:sz w:val="28"/>
          <w:szCs w:val="28"/>
        </w:rPr>
        <w:t>Обучение грамоте</w:t>
      </w:r>
      <w:r w:rsidRPr="00767B02">
        <w:rPr>
          <w:rFonts w:ascii="Times New Roman" w:eastAsiaTheme="minorHAnsi" w:hAnsi="Times New Roman"/>
          <w:b/>
          <w:bCs/>
          <w:iCs/>
          <w:sz w:val="28"/>
          <w:szCs w:val="28"/>
        </w:rPr>
        <w:t>»</w:t>
      </w:r>
    </w:p>
    <w:p w:rsidR="003E7497" w:rsidRPr="003E7497" w:rsidRDefault="003E7497" w:rsidP="003E7497">
      <w:pPr>
        <w:pStyle w:val="3"/>
        <w:spacing w:before="0" w:line="240" w:lineRule="auto"/>
        <w:jc w:val="center"/>
        <w:rPr>
          <w:rFonts w:ascii="Times New Roman" w:eastAsiaTheme="minorHAnsi" w:hAnsi="Times New Roman" w:cs="Times New Roman"/>
          <w:bCs w:val="0"/>
          <w:iCs/>
          <w:color w:val="auto"/>
          <w:sz w:val="28"/>
          <w:szCs w:val="28"/>
        </w:rPr>
      </w:pPr>
      <w:r w:rsidRPr="003E7497">
        <w:rPr>
          <w:rFonts w:ascii="Times New Roman" w:eastAsiaTheme="minorHAnsi" w:hAnsi="Times New Roman" w:cs="Times New Roman"/>
          <w:bCs w:val="0"/>
          <w:iCs/>
          <w:color w:val="auto"/>
          <w:sz w:val="28"/>
          <w:szCs w:val="28"/>
        </w:rPr>
        <w:t>Пояснительная записка</w:t>
      </w:r>
    </w:p>
    <w:p w:rsidR="003E7497" w:rsidRPr="003E7497" w:rsidRDefault="003E7497" w:rsidP="003E7497">
      <w:pPr>
        <w:pStyle w:val="3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iCs/>
          <w:color w:val="auto"/>
          <w:sz w:val="28"/>
          <w:szCs w:val="28"/>
        </w:rPr>
      </w:pPr>
    </w:p>
    <w:p w:rsidR="003E7497" w:rsidRPr="003E7497" w:rsidRDefault="003E7497" w:rsidP="003E7497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E7497">
        <w:rPr>
          <w:rFonts w:ascii="Times New Roman" w:eastAsiaTheme="minorHAnsi" w:hAnsi="Times New Roman" w:cs="Times New Roman"/>
          <w:b w:val="0"/>
          <w:bCs w:val="0"/>
          <w:iCs/>
          <w:color w:val="auto"/>
          <w:sz w:val="28"/>
          <w:szCs w:val="28"/>
        </w:rPr>
        <w:tab/>
      </w:r>
      <w:proofErr w:type="gramStart"/>
      <w:r w:rsidRPr="003E7497">
        <w:rPr>
          <w:rFonts w:ascii="Times New Roman" w:eastAsiaTheme="minorHAnsi" w:hAnsi="Times New Roman" w:cs="Times New Roman"/>
          <w:b w:val="0"/>
          <w:bCs w:val="0"/>
          <w:iCs/>
          <w:color w:val="auto"/>
          <w:sz w:val="28"/>
          <w:szCs w:val="28"/>
        </w:rPr>
        <w:t>Программа дошкольного курса по подготовке к обучению письму, развитию мелкой моторики «</w:t>
      </w:r>
      <w:r w:rsidR="00B118D4">
        <w:rPr>
          <w:rFonts w:ascii="Times New Roman" w:eastAsiaTheme="minorHAnsi" w:hAnsi="Times New Roman" w:cs="Times New Roman"/>
          <w:b w:val="0"/>
          <w:bCs w:val="0"/>
          <w:iCs/>
          <w:color w:val="auto"/>
          <w:sz w:val="28"/>
          <w:szCs w:val="28"/>
        </w:rPr>
        <w:t>Обучение грамоте</w:t>
      </w:r>
      <w:r w:rsidRPr="003E7497">
        <w:rPr>
          <w:rFonts w:ascii="Times New Roman" w:eastAsiaTheme="minorHAnsi" w:hAnsi="Times New Roman" w:cs="Times New Roman"/>
          <w:b w:val="0"/>
          <w:bCs w:val="0"/>
          <w:iCs/>
          <w:color w:val="auto"/>
          <w:sz w:val="28"/>
          <w:szCs w:val="28"/>
        </w:rPr>
        <w:t>» решает вопросы</w:t>
      </w: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подготовки пишущей руки к письму в процессе обведения по контуру узоров и букв различной конфигурации и штриховки предметов, гимнастики для пальцев, знакомит с правилами письма (правильная посадка при письме, положение листа, карандаша при работе в тетради), обучает работе в ограниченном пространстве (на рабочей строке), знакомит</w:t>
      </w:r>
      <w:proofErr w:type="gramEnd"/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конфигурацией   печатных букв и их звуковой оболочкой. </w:t>
      </w:r>
    </w:p>
    <w:p w:rsidR="003E7497" w:rsidRPr="003E7497" w:rsidRDefault="003E7497" w:rsidP="003E7497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3E7497">
        <w:rPr>
          <w:rFonts w:ascii="Times New Roman" w:hAnsi="Times New Roman" w:cs="Times New Roman"/>
          <w:color w:val="auto"/>
          <w:sz w:val="28"/>
          <w:szCs w:val="28"/>
        </w:rPr>
        <w:t>Цели подготовки</w:t>
      </w: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обучению письму: готовить пишущую руку к письму с помощью обведения по контуру узоров и букв различной конфигурации, составления узоров по аналогии и самостоятельно, дополнения и штриховки предметов, гимнастики для пальцев; </w:t>
      </w:r>
    </w:p>
    <w:p w:rsidR="003E7497" w:rsidRPr="003E7497" w:rsidRDefault="003E7497" w:rsidP="003E7497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proofErr w:type="gramStart"/>
      <w:r w:rsidRPr="003E7497">
        <w:rPr>
          <w:rFonts w:ascii="Times New Roman" w:hAnsi="Times New Roman" w:cs="Times New Roman"/>
          <w:color w:val="auto"/>
          <w:sz w:val="28"/>
          <w:szCs w:val="28"/>
        </w:rPr>
        <w:t>Задачи подготовки</w:t>
      </w: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обучению письму: знакомить с правилами письма </w:t>
      </w:r>
      <w:r w:rsidR="00137BB7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правильной посадкой при письме, с положением листа, карандаша (ручки) при работе в тетради; учить работать в ограниченном пространстве (в рабочей строке), перемещать пишущую руку снизу вдоль строки, слева направо; знакомить с контуром предмета и его особенностями; знакомить с конфигурацией печатных букв и их звуковой оболочкой;</w:t>
      </w:r>
      <w:proofErr w:type="gramEnd"/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моделировать и конструировать предметы из элементов букв различной конфигурации</w:t>
      </w:r>
    </w:p>
    <w:p w:rsidR="003E7497" w:rsidRPr="003E7497" w:rsidRDefault="003E7497" w:rsidP="003E7497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7497" w:rsidRPr="003E7497" w:rsidRDefault="003E7497" w:rsidP="003E749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color w:val="auto"/>
          <w:sz w:val="28"/>
          <w:szCs w:val="28"/>
        </w:rPr>
        <w:t>Требования к уровню подготовки дошкольников</w:t>
      </w:r>
    </w:p>
    <w:p w:rsidR="003E7497" w:rsidRPr="003E7497" w:rsidRDefault="003E7497" w:rsidP="003E7497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Дошкольники должны знать: </w:t>
      </w:r>
    </w:p>
    <w:p w:rsidR="003E7497" w:rsidRPr="003E7497" w:rsidRDefault="003E7497" w:rsidP="003E7497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Отличие буквы от звука.   Конфигурацию печатных букв.   Назначение прописной  и строчной буквы.  Отличие прописных букв </w:t>
      </w:r>
      <w:proofErr w:type="gramStart"/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proofErr w:type="gramEnd"/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печатных. </w:t>
      </w:r>
    </w:p>
    <w:p w:rsidR="003E7497" w:rsidRPr="003E7497" w:rsidRDefault="003E7497" w:rsidP="003E7497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Дошкольники должны уметь: </w:t>
      </w:r>
    </w:p>
    <w:p w:rsidR="003E7497" w:rsidRPr="00F16030" w:rsidRDefault="003E7497" w:rsidP="003E7497">
      <w:pPr>
        <w:pStyle w:val="3"/>
        <w:spacing w:line="240" w:lineRule="auto"/>
        <w:jc w:val="both"/>
        <w:rPr>
          <w:color w:val="auto"/>
          <w:sz w:val="28"/>
          <w:szCs w:val="28"/>
        </w:rPr>
      </w:pPr>
      <w:r w:rsidRPr="003E74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Ориентироваться на странице тетради. Перемещать пишущую руку снизу вдоль строки, слева направо, справа налево и т.д.  Печатать буквы.  Отличать заглавные и строчные буквы</w:t>
      </w:r>
    </w:p>
    <w:p w:rsidR="003E7497" w:rsidRDefault="003E749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</w:rPr>
        <w:br w:type="page"/>
      </w:r>
    </w:p>
    <w:p w:rsidR="003E7497" w:rsidRPr="003E7497" w:rsidRDefault="00DA02F8" w:rsidP="00DA0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Календарно-т</w:t>
      </w:r>
      <w:r w:rsidR="003E7497" w:rsidRPr="003E7497">
        <w:rPr>
          <w:rFonts w:ascii="Times New Roman" w:hAnsi="Times New Roman"/>
          <w:b/>
          <w:sz w:val="28"/>
          <w:szCs w:val="28"/>
        </w:rPr>
        <w:t>ематическое планирование курса «</w:t>
      </w:r>
      <w:r w:rsidR="006C7C44">
        <w:rPr>
          <w:rFonts w:ascii="Times New Roman" w:hAnsi="Times New Roman"/>
          <w:b/>
          <w:sz w:val="28"/>
          <w:szCs w:val="28"/>
        </w:rPr>
        <w:t>Обучение грамоте</w:t>
      </w:r>
      <w:r w:rsidR="003E7497" w:rsidRPr="003E7497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050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7336"/>
        <w:gridCol w:w="1276"/>
        <w:gridCol w:w="992"/>
      </w:tblGrid>
      <w:tr w:rsidR="003E7497" w:rsidRPr="003E7497" w:rsidTr="003E7497">
        <w:tc>
          <w:tcPr>
            <w:tcW w:w="900" w:type="dxa"/>
          </w:tcPr>
          <w:p w:rsidR="003E7497" w:rsidRPr="003E7497" w:rsidRDefault="003E7497" w:rsidP="003E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E7497" w:rsidRPr="003E7497" w:rsidRDefault="003E7497" w:rsidP="003E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E749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7336" w:type="dxa"/>
          </w:tcPr>
          <w:p w:rsidR="003E7497" w:rsidRPr="003E7497" w:rsidRDefault="003E7497" w:rsidP="003E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3E7497" w:rsidRPr="003E7497" w:rsidRDefault="003E7497" w:rsidP="003E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3E7497" w:rsidRPr="003E7497" w:rsidRDefault="003E7497" w:rsidP="003E7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992" w:type="dxa"/>
          </w:tcPr>
          <w:p w:rsidR="003E7497" w:rsidRPr="003E7497" w:rsidRDefault="003E7497" w:rsidP="003E7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Гигиенические правила письма. Обведение по контуру.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«А».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«У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 Игра «Собери бусы».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«И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 Игра «Кто больше».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«О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 «Ы».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Согласные звуки. Буква «М».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«Н». Игра со словами.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«Х». Игра «Найди слово»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«Т».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 xml:space="preserve"> Игра со словами.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Буква «П»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Игра «Собери бусы».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Буквы «Х», 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«П», «Т».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«В». Игра «Кто больше».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«Г».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«Б».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«Д». Игра «Найди слово»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«Е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«Ф».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«Д», «Т», «Б», «П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 Игра со словами.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«Г», «К», «В», «Ф». Игра «Кто больше»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«С». Игра «Кто больше».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 xml:space="preserve">Буква «Й». Игра со словами. 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Буква «З». 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Буквы «З» и «С». Игра «Найди слово»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«Л».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«Ш».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«Р». Игра «Угадай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Буквы «Ж»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«Ё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 Игра «Найди слово»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Буквы «Ц»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Игра «Кто больше».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«Я». Игра «Помоги Лисенку».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Буква «Ч». Игра «Собери бусы».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«Э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». Игра со словами.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«Щ»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Игра «Собери бусы».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«Ю»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Пальчиковая гимнастика.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ind w:left="40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«Ь»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Игра «Собери бусы».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A5128" w:rsidRPr="003E7497" w:rsidTr="003E7497">
        <w:tc>
          <w:tcPr>
            <w:tcW w:w="900" w:type="dxa"/>
          </w:tcPr>
          <w:p w:rsidR="00CA5128" w:rsidRPr="003E7497" w:rsidRDefault="00CA5128" w:rsidP="00E3371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CA5128" w:rsidRPr="003E7497" w:rsidRDefault="00CA5128" w:rsidP="00CA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Буква «Ь»</w:t>
            </w:r>
            <w:r w:rsidRPr="003E7497">
              <w:rPr>
                <w:rFonts w:ascii="Times New Roman" w:hAnsi="Times New Roman"/>
                <w:sz w:val="28"/>
                <w:szCs w:val="28"/>
              </w:rPr>
              <w:t>. Игра «Собери бусы».</w:t>
            </w:r>
          </w:p>
        </w:tc>
        <w:tc>
          <w:tcPr>
            <w:tcW w:w="1276" w:type="dxa"/>
          </w:tcPr>
          <w:p w:rsidR="00CA5128" w:rsidRPr="003E7497" w:rsidRDefault="00CA5128" w:rsidP="00CA5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A5128" w:rsidRPr="00294591" w:rsidRDefault="00CA5128" w:rsidP="00CA512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</w:tbl>
    <w:p w:rsidR="00304458" w:rsidRDefault="00304458">
      <w:pPr>
        <w:spacing w:after="0" w:line="240" w:lineRule="auto"/>
      </w:pPr>
      <w:r>
        <w:br w:type="page"/>
      </w:r>
    </w:p>
    <w:p w:rsidR="00CF5AA3" w:rsidRPr="00767B02" w:rsidRDefault="00CF5AA3" w:rsidP="00CF5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7B02">
        <w:rPr>
          <w:rFonts w:ascii="Times New Roman" w:hAnsi="Times New Roman"/>
          <w:b/>
          <w:sz w:val="28"/>
          <w:szCs w:val="28"/>
        </w:rPr>
        <w:lastRenderedPageBreak/>
        <w:t>Программа</w:t>
      </w:r>
      <w:r w:rsidRPr="00767B02">
        <w:rPr>
          <w:rFonts w:ascii="Times New Roman" w:eastAsiaTheme="minorHAnsi" w:hAnsi="Times New Roman"/>
          <w:b/>
          <w:bCs/>
          <w:iCs/>
          <w:sz w:val="28"/>
          <w:szCs w:val="28"/>
        </w:rPr>
        <w:t>курса «Знакомимся с окружающим миром»</w:t>
      </w:r>
    </w:p>
    <w:p w:rsidR="00CF5AA3" w:rsidRPr="00767B02" w:rsidRDefault="00CF5AA3" w:rsidP="00CF5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 w:rsidRPr="00304458">
        <w:rPr>
          <w:rFonts w:ascii="Times New Roman" w:eastAsiaTheme="minorHAnsi" w:hAnsi="Times New Roman"/>
          <w:b/>
          <w:bCs/>
          <w:iCs/>
          <w:sz w:val="28"/>
          <w:szCs w:val="28"/>
        </w:rPr>
        <w:t>Пояснительная записка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 xml:space="preserve">Поступление в школу 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304458">
        <w:rPr>
          <w:rFonts w:ascii="Times New Roman" w:eastAsiaTheme="minorHAnsi" w:hAnsi="Times New Roman"/>
          <w:sz w:val="28"/>
          <w:szCs w:val="28"/>
        </w:rPr>
        <w:t xml:space="preserve"> один из наиболее важных и трудных периодов в жизни детей. Он приводит к эмоционально-стрессовой ситуации: изменяется привычный стереотип поведения, возрастает психоэмоциональная нагрузка. Школа с первых же дней ставит перед ребенком целый ряд задач, не связанных непосредственно с его предыдущим опытом, но требующих максимальной мобилизации интеллектуальных и физических сил.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На ребенка влияет комплекс новых факторов: классный коллектив, личность педагога, изменение режима, непривычно длительное ограничение двигательной активности и, конечно, появление новых, не всегда привлекательных обязанностей.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</w:r>
      <w:r w:rsidRPr="00304458">
        <w:rPr>
          <w:rFonts w:ascii="Times New Roman" w:eastAsiaTheme="minorHAnsi" w:hAnsi="Times New Roman"/>
          <w:b/>
          <w:sz w:val="28"/>
          <w:szCs w:val="28"/>
        </w:rPr>
        <w:t xml:space="preserve">Основная цель </w:t>
      </w:r>
      <w:r>
        <w:rPr>
          <w:rFonts w:ascii="Times New Roman" w:eastAsiaTheme="minorHAnsi" w:hAnsi="Times New Roman"/>
          <w:b/>
          <w:sz w:val="28"/>
          <w:szCs w:val="28"/>
        </w:rPr>
        <w:t>курса</w:t>
      </w:r>
      <w:r w:rsidRPr="00304458">
        <w:rPr>
          <w:rFonts w:ascii="Times New Roman" w:eastAsiaTheme="minorHAnsi" w:hAnsi="Times New Roman"/>
          <w:b/>
          <w:sz w:val="28"/>
          <w:szCs w:val="28"/>
        </w:rPr>
        <w:t>:</w:t>
      </w:r>
      <w:r w:rsidRPr="00304458">
        <w:rPr>
          <w:rFonts w:ascii="Times New Roman" w:eastAsiaTheme="minorHAnsi" w:hAnsi="Times New Roman"/>
          <w:sz w:val="28"/>
          <w:szCs w:val="28"/>
        </w:rPr>
        <w:t xml:space="preserve"> способствовать психическому и личностному росту ребенка и тем самым </w:t>
      </w:r>
      <w:proofErr w:type="gramStart"/>
      <w:r w:rsidRPr="00304458">
        <w:rPr>
          <w:rFonts w:ascii="Times New Roman" w:eastAsiaTheme="minorHAnsi" w:hAnsi="Times New Roman"/>
          <w:sz w:val="28"/>
          <w:szCs w:val="28"/>
        </w:rPr>
        <w:t>помогать ему адаптироваться</w:t>
      </w:r>
      <w:proofErr w:type="gramEnd"/>
      <w:r w:rsidRPr="00304458">
        <w:rPr>
          <w:rFonts w:ascii="Times New Roman" w:eastAsiaTheme="minorHAnsi" w:hAnsi="Times New Roman"/>
          <w:sz w:val="28"/>
          <w:szCs w:val="28"/>
        </w:rPr>
        <w:t xml:space="preserve"> к условиям школы.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4458">
        <w:rPr>
          <w:rFonts w:ascii="Times New Roman" w:eastAsiaTheme="minorHAnsi" w:hAnsi="Times New Roman"/>
          <w:b/>
          <w:sz w:val="28"/>
          <w:szCs w:val="28"/>
        </w:rPr>
        <w:tab/>
        <w:t>Задачи: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1. Сформировать чувство принадлежности к группе, помочь ребенку почувствовать себя более защищенным.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2. Развивать навыки социального поведения.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3. Способствовать повышению уверенности в себе и развитию самостоятельности.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4. Развивать способность ребенка к эмпатии, переживанию.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5. Формировать позитивное отношение к сверстникам.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  <w:t xml:space="preserve">Программа рассчитана на детей </w:t>
      </w:r>
      <w:r w:rsidRPr="00304458">
        <w:rPr>
          <w:rFonts w:ascii="Times New Roman" w:hAnsi="Times New Roman"/>
          <w:sz w:val="28"/>
          <w:szCs w:val="28"/>
        </w:rPr>
        <w:t xml:space="preserve">5,5 </w:t>
      </w:r>
      <w:r>
        <w:rPr>
          <w:rFonts w:ascii="Times New Roman" w:eastAsiaTheme="minorHAnsi" w:hAnsi="Times New Roman"/>
          <w:sz w:val="28"/>
          <w:szCs w:val="28"/>
        </w:rPr>
        <w:t>–6,5</w:t>
      </w:r>
      <w:r w:rsidRPr="00304458">
        <w:rPr>
          <w:rFonts w:ascii="Times New Roman" w:eastAsiaTheme="minorHAnsi" w:hAnsi="Times New Roman"/>
          <w:sz w:val="28"/>
          <w:szCs w:val="28"/>
        </w:rPr>
        <w:t xml:space="preserve"> лет и состоит из 3</w:t>
      </w:r>
      <w:r w:rsidR="00DA02F8">
        <w:rPr>
          <w:rFonts w:ascii="Times New Roman" w:eastAsiaTheme="minorHAnsi" w:hAnsi="Times New Roman"/>
          <w:sz w:val="28"/>
          <w:szCs w:val="28"/>
        </w:rPr>
        <w:t>5</w:t>
      </w:r>
      <w:r w:rsidRPr="00304458">
        <w:rPr>
          <w:rFonts w:ascii="Times New Roman" w:eastAsiaTheme="minorHAnsi" w:hAnsi="Times New Roman"/>
          <w:sz w:val="28"/>
          <w:szCs w:val="28"/>
        </w:rPr>
        <w:t xml:space="preserve"> занятий, которые проводятся 1 раз в неделю продолжительностью 25 минут.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br w:type="page"/>
      </w:r>
      <w:r>
        <w:rPr>
          <w:rFonts w:ascii="Times New Roman" w:eastAsiaTheme="minorHAnsi" w:hAnsi="Times New Roman"/>
          <w:b/>
          <w:bCs/>
          <w:iCs/>
          <w:sz w:val="28"/>
          <w:szCs w:val="28"/>
        </w:rPr>
        <w:lastRenderedPageBreak/>
        <w:t xml:space="preserve">Содержание </w:t>
      </w:r>
      <w:r w:rsidRPr="00767B02">
        <w:rPr>
          <w:rFonts w:ascii="Times New Roman" w:eastAsiaTheme="minorHAnsi" w:hAnsi="Times New Roman"/>
          <w:b/>
          <w:bCs/>
          <w:iCs/>
          <w:sz w:val="28"/>
          <w:szCs w:val="28"/>
        </w:rPr>
        <w:t>курса «Знакомимся с окружающим миром»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66"/>
        <w:gridCol w:w="3403"/>
        <w:gridCol w:w="5743"/>
      </w:tblGrid>
      <w:tr w:rsidR="00CF5AA3" w:rsidRPr="00605570" w:rsidTr="00DA02F8">
        <w:trPr>
          <w:trHeight w:val="62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21C9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21C9B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21C9B">
              <w:rPr>
                <w:b/>
                <w:sz w:val="28"/>
                <w:szCs w:val="28"/>
              </w:rPr>
              <w:t>Требования к уровню подготовки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Времена года. Осень. Приметы осени.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об изменениях в природе осенью.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времена года, осенние месяцы, приметы осени.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Природа живая и неживая. 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природа- часть окружающего мира, которая не создана руками человека; природа бывает живая и неживая; объекты живой природы растут</w:t>
            </w:r>
            <w:proofErr w:type="gramStart"/>
            <w:r w:rsidRPr="00021C9B">
              <w:rPr>
                <w:sz w:val="28"/>
                <w:szCs w:val="28"/>
              </w:rPr>
              <w:t xml:space="preserve"> .</w:t>
            </w:r>
            <w:proofErr w:type="gramEnd"/>
            <w:r w:rsidRPr="00021C9B">
              <w:rPr>
                <w:sz w:val="28"/>
                <w:szCs w:val="28"/>
              </w:rPr>
              <w:t xml:space="preserve"> дышат, питаются, размножают, умирают.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и различать объекты живой и неживой природы.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3.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Рукотворный мир.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то, что создано человеком, называется рукотворным миром.</w:t>
            </w:r>
          </w:p>
          <w:p w:rsidR="00CF5AA3" w:rsidRPr="00021C9B" w:rsidRDefault="00CF5AA3" w:rsidP="00DA02F8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  <w:r w:rsidRPr="00021C9B">
              <w:rPr>
                <w:sz w:val="28"/>
                <w:szCs w:val="28"/>
              </w:rPr>
              <w:t>Надо уметь: называть и различать объекты живой и неживой природы, рукотворного мира.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4.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Растительный мир.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Деревья, кустарники и травы.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021C9B">
              <w:rPr>
                <w:sz w:val="28"/>
                <w:szCs w:val="28"/>
              </w:rPr>
              <w:t>Надо знать: у дерева один главный стебель - ствол, от которого отходят ветки; у кустарника несколько тонких, деревянистых стеблей, которые легко гнуться; у травянистого растения один или несколько стеблей, которые легко ломаются или гнуться.</w:t>
            </w:r>
            <w:proofErr w:type="gramEnd"/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Надо уметь: называть и различать деревья, кустарники, травы по рисункам. 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5.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Животный мир. Животные и их детёныши.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особенностях животных.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Надо уметь: называть животных и их детёнышей; </w:t>
            </w:r>
            <w:proofErr w:type="gramStart"/>
            <w:r w:rsidRPr="00021C9B">
              <w:rPr>
                <w:sz w:val="28"/>
                <w:szCs w:val="28"/>
              </w:rPr>
              <w:t>рассказывать</w:t>
            </w:r>
            <w:proofErr w:type="gramEnd"/>
            <w:r w:rsidRPr="00021C9B">
              <w:rPr>
                <w:sz w:val="28"/>
                <w:szCs w:val="28"/>
              </w:rPr>
              <w:t xml:space="preserve">  где живут детёныши; узнавать животных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6.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Предметный мир. Игрушки.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назначении игрушек.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выбирать, называть, сравнивать игрушки; рассказывать о своей любимой игрушке.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7.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Предметный мир. Игрушки.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назначении игрушек.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выбирать, называть, сравнивать игрушки; рассказывать о своей любимой игрушке.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8.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Растительный мир.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Хвойные и лиственные деревья.  Деревья осенью.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у хвойных деревьев листья похожи на иголки и называются хвоей.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Надо уметь: называть и различать хвойные и </w:t>
            </w:r>
            <w:r w:rsidRPr="00021C9B">
              <w:rPr>
                <w:sz w:val="28"/>
                <w:szCs w:val="28"/>
              </w:rPr>
              <w:lastRenderedPageBreak/>
              <w:t>лиственные деревья; называть лес в зависимости от деревьев, которые в нём растут; узнавать деревья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Грибы. Съедобные и несъедобные.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правил сбора грибов;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особенностях грибов;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грибы;  различать съедобные и несъедобные грибы; узнавать грибы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10.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Животный мир</w:t>
            </w:r>
            <w:r w:rsidRPr="00021C9B">
              <w:rPr>
                <w:b/>
                <w:sz w:val="28"/>
                <w:szCs w:val="28"/>
              </w:rPr>
              <w:t>.</w:t>
            </w:r>
            <w:r w:rsidRPr="00021C9B">
              <w:rPr>
                <w:sz w:val="28"/>
                <w:szCs w:val="28"/>
              </w:rPr>
              <w:t xml:space="preserve"> Домашние и дикие животные.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животных;  различать домашних и диких; узнавать животных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11.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Животный мир</w:t>
            </w:r>
            <w:r w:rsidRPr="00021C9B">
              <w:rPr>
                <w:b/>
                <w:sz w:val="28"/>
                <w:szCs w:val="28"/>
              </w:rPr>
              <w:t xml:space="preserve">. </w:t>
            </w:r>
            <w:r w:rsidRPr="00021C9B">
              <w:rPr>
                <w:sz w:val="28"/>
                <w:szCs w:val="28"/>
              </w:rPr>
              <w:t>Птицы.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каких птиц называют перелётными, зимующими, кочующими; каких называют домашними, дикими.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особенностях птиц.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птиц; отличать птиц от других групп животных; узнавать птиц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12.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Растительный мир.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Овощи и фрукты.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значении овощей и фруктов для человека.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овощи и фрукты; отличать овощи от фруктов; узнавать овощи и фрукты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13.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Времена года. Зима. Приметы зимы.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об изменениях в природе зимой.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зимние месяцы, приметы зимы.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14.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Неживая природа.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об объектах неживой природы.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и различать объекты неживой природы; называть проблемы, связанные с неправильным использованием человеком бога</w:t>
            </w:r>
            <w:proofErr w:type="gramStart"/>
            <w:r w:rsidRPr="00021C9B">
              <w:rPr>
                <w:sz w:val="28"/>
                <w:szCs w:val="28"/>
              </w:rPr>
              <w:t>тств пр</w:t>
            </w:r>
            <w:proofErr w:type="gramEnd"/>
            <w:r w:rsidRPr="00021C9B">
              <w:rPr>
                <w:sz w:val="28"/>
                <w:szCs w:val="28"/>
              </w:rPr>
              <w:t xml:space="preserve">ироды. 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15.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Я и общество.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Наша страна.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название нашей страны и её столицы; флаг, герб России; название родного города, свой адрес.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16.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Я и общество.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Наша страна.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составлять  рассказ о своей стране по вопросам.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17.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Учимся фантазировать.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 том, что значит фантазировать.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выражать свою мысль высказываниями, понятными собеседнику.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18.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Времена и месяцы года. Дни недели. Части суток.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Надо уметь: называть месяцы года, дни недели, части суток; объяснять понятия </w:t>
            </w:r>
            <w:r w:rsidRPr="00021C9B">
              <w:rPr>
                <w:b/>
                <w:sz w:val="28"/>
                <w:szCs w:val="28"/>
              </w:rPr>
              <w:t>вчера, сегодня</w:t>
            </w:r>
            <w:proofErr w:type="gramStart"/>
            <w:r w:rsidRPr="00021C9B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021C9B">
              <w:rPr>
                <w:b/>
                <w:sz w:val="28"/>
                <w:szCs w:val="28"/>
              </w:rPr>
              <w:t xml:space="preserve"> завтра</w:t>
            </w:r>
            <w:r w:rsidRPr="00021C9B">
              <w:rPr>
                <w:sz w:val="28"/>
                <w:szCs w:val="28"/>
              </w:rPr>
              <w:t>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Времена и месяцы года. Дни недели. Части суток.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Надо уметь: называть месяцы года, дни недели, части суток; объяснять понятия </w:t>
            </w:r>
            <w:r w:rsidRPr="00021C9B">
              <w:rPr>
                <w:b/>
                <w:sz w:val="28"/>
                <w:szCs w:val="28"/>
              </w:rPr>
              <w:t>вчера, сегодня</w:t>
            </w:r>
            <w:proofErr w:type="gramStart"/>
            <w:r w:rsidRPr="00021C9B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021C9B">
              <w:rPr>
                <w:b/>
                <w:sz w:val="28"/>
                <w:szCs w:val="28"/>
              </w:rPr>
              <w:t xml:space="preserve"> завтра</w:t>
            </w:r>
            <w:r w:rsidRPr="00021C9B">
              <w:rPr>
                <w:sz w:val="28"/>
                <w:szCs w:val="28"/>
              </w:rPr>
              <w:t>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20.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Я и общество.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Моя семья.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об отличительных признаках семьи.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021C9B">
              <w:rPr>
                <w:sz w:val="28"/>
                <w:szCs w:val="28"/>
              </w:rPr>
              <w:t>Надо уметь: рассказывать о своей  семьи.</w:t>
            </w:r>
            <w:proofErr w:type="gramEnd"/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21.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Предметный мир. Школьные принадлежности. 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назначении школьных принадлежностях.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выбирать, называть, сравнивать школьные принадлежности.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22.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Животный мир</w:t>
            </w:r>
            <w:r w:rsidRPr="00021C9B">
              <w:rPr>
                <w:b/>
                <w:sz w:val="28"/>
                <w:szCs w:val="28"/>
              </w:rPr>
              <w:t xml:space="preserve">. </w:t>
            </w:r>
            <w:r w:rsidRPr="00021C9B">
              <w:rPr>
                <w:sz w:val="28"/>
                <w:szCs w:val="28"/>
              </w:rPr>
              <w:t>Рыбы.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каких рыб называют речными, озёрными, морскими.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особенностях рыб.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рыб; отличать рыб от других групп животных; узнавать рыб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23.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Я и общество. Профессии.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различных профессиях.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профессии; объяснять значение каждой профессии.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24.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Учимся составлять рассказ по серии сюжетных картинок.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составлять рассказ по серии сюжетных картинок, пользуясь планом и опорными словами и словосочетаниями.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25.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Учимся составлять рассказ по серии сюжетных картинок.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составлять рассказ по серии сюжетных картинок, пользуясь планом и опорными словами и словосочетаниями.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26.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Время.</w:t>
            </w:r>
          </w:p>
          <w:p w:rsidR="00CF5AA3" w:rsidRPr="00021C9B" w:rsidRDefault="00CF5AA3" w:rsidP="00DA02F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Единицы времени. Определение времени по часам.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назначении часов; об устройстве часов.</w:t>
            </w:r>
          </w:p>
          <w:p w:rsidR="00CF5AA3" w:rsidRPr="00021C9B" w:rsidRDefault="00CF5AA3" w:rsidP="00DA02F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единицы времени, знать их последовательность; называть время по часам.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27.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Времена года. Весна. Приметы весны.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об изменениях в природе весной.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весенние месяцы, приметы весны.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28.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Растительный мир.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Цветы.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значении цветов для человека.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цветы; различать садовые и луговые цветы; узнавать цветы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29.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Животный мир</w:t>
            </w:r>
            <w:r w:rsidRPr="00021C9B">
              <w:rPr>
                <w:b/>
                <w:sz w:val="28"/>
                <w:szCs w:val="28"/>
              </w:rPr>
              <w:t xml:space="preserve">. </w:t>
            </w:r>
            <w:r w:rsidRPr="00021C9B">
              <w:rPr>
                <w:sz w:val="28"/>
                <w:szCs w:val="28"/>
              </w:rPr>
              <w:t>Насекомые.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особенностях насекомых.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Надо уметь: называть насекомых; отличать рыб насекомых от других групп животных; составлять рассказ о насекомых по плану, </w:t>
            </w:r>
            <w:r w:rsidRPr="00021C9B">
              <w:rPr>
                <w:sz w:val="28"/>
                <w:szCs w:val="28"/>
              </w:rPr>
              <w:lastRenderedPageBreak/>
              <w:t>узнавать насекомых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Растительный мир.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Ягоды.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признаках ягод; о значении ягод для человека.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ягоды; различать садовые и лесные ягоды; узнавать ягоды по рисункам.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31.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Предметный мир. Транспорт.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знать: виды транспорта.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назначении транспорта.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сравнивать, группировать, классифицировать транспорт.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32.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Учимся рассказывать сказки.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об отличительных особенностях сказок.</w:t>
            </w:r>
          </w:p>
          <w:p w:rsidR="00CF5AA3" w:rsidRPr="00021C9B" w:rsidRDefault="00CF5AA3" w:rsidP="00DA02F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пересказывать известные сказки; составлять свою сказку по рисунку.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33.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Времена года. Лето. Приметы лета.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Иметь представление: об изменениях в природе летом.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летние месяцы, приметы лета.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34.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 xml:space="preserve">Я и общество. 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Я - будущий школьник!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иметь представление: о значении учёбы в жизни человека.</w:t>
            </w:r>
          </w:p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называть качества характера, необходимые для успешной учёбы в школе; рассказывать о себе.</w:t>
            </w:r>
          </w:p>
        </w:tc>
      </w:tr>
      <w:tr w:rsidR="00CF5AA3" w:rsidRPr="00605570" w:rsidTr="00DA02F8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35.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Проверь себя!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A3" w:rsidRPr="00021C9B" w:rsidRDefault="00CF5AA3" w:rsidP="00DA02F8">
            <w:pPr>
              <w:spacing w:after="0" w:line="240" w:lineRule="auto"/>
              <w:rPr>
                <w:sz w:val="28"/>
                <w:szCs w:val="28"/>
              </w:rPr>
            </w:pPr>
            <w:r w:rsidRPr="00021C9B">
              <w:rPr>
                <w:sz w:val="28"/>
                <w:szCs w:val="28"/>
              </w:rPr>
              <w:t>Надо уметь: применить знания умения и навыки в самостоятельной работе.</w:t>
            </w:r>
          </w:p>
        </w:tc>
      </w:tr>
    </w:tbl>
    <w:p w:rsidR="00CF5AA3" w:rsidRPr="00605570" w:rsidRDefault="00CF5AA3" w:rsidP="00CF5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Default="00CF5AA3" w:rsidP="00CF5AA3">
      <w:pPr>
        <w:spacing w:after="0" w:line="240" w:lineRule="auto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b/>
          <w:bCs/>
          <w:iCs/>
          <w:sz w:val="28"/>
          <w:szCs w:val="28"/>
        </w:rPr>
        <w:br w:type="page"/>
      </w:r>
    </w:p>
    <w:p w:rsidR="00CF5AA3" w:rsidRDefault="00DA02F8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lastRenderedPageBreak/>
        <w:t>Календарно-т</w:t>
      </w:r>
      <w:r w:rsidR="00CF5AA3" w:rsidRPr="006C7C44">
        <w:rPr>
          <w:rFonts w:ascii="Times New Roman" w:hAnsi="Times New Roman"/>
          <w:b/>
          <w:sz w:val="28"/>
          <w:szCs w:val="32"/>
        </w:rPr>
        <w:t xml:space="preserve">ематическое планирование </w:t>
      </w:r>
      <w:r w:rsidR="00CF5AA3" w:rsidRPr="006C7C44">
        <w:rPr>
          <w:rFonts w:ascii="Times New Roman" w:eastAsiaTheme="minorHAnsi" w:hAnsi="Times New Roman"/>
          <w:b/>
          <w:bCs/>
          <w:iCs/>
          <w:sz w:val="28"/>
          <w:szCs w:val="32"/>
        </w:rPr>
        <w:t xml:space="preserve">курса 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 w:rsidRPr="00304458">
        <w:rPr>
          <w:rFonts w:ascii="Times New Roman" w:eastAsiaTheme="minorHAnsi" w:hAnsi="Times New Roman"/>
          <w:b/>
          <w:bCs/>
          <w:iCs/>
          <w:sz w:val="28"/>
          <w:szCs w:val="28"/>
        </w:rPr>
        <w:t>«</w:t>
      </w:r>
      <w:r>
        <w:rPr>
          <w:rFonts w:ascii="Times New Roman" w:eastAsiaTheme="minorHAnsi" w:hAnsi="Times New Roman"/>
          <w:b/>
          <w:bCs/>
          <w:iCs/>
          <w:sz w:val="28"/>
          <w:szCs w:val="28"/>
        </w:rPr>
        <w:t>Знакомимся с окружающим миром</w:t>
      </w:r>
      <w:r w:rsidRPr="00304458">
        <w:rPr>
          <w:rFonts w:ascii="Times New Roman" w:eastAsiaTheme="minorHAnsi" w:hAnsi="Times New Roman"/>
          <w:b/>
          <w:bCs/>
          <w:iCs/>
          <w:sz w:val="28"/>
          <w:szCs w:val="28"/>
        </w:rPr>
        <w:t>»</w:t>
      </w: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4"/>
        <w:gridCol w:w="1275"/>
        <w:gridCol w:w="993"/>
      </w:tblGrid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FC3D9B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D9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C3D9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C3D9B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FC3D9B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7514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7497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clear" w:pos="360"/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Времена года. Осень. Приметы осени.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clear" w:pos="360"/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Природа живая и неживая.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Рукотворный мир.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Растительный мир. Деревья, кустарники и травы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Животный мир. Животные и их детёныши.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Предметный мир. Игрушки.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Предметный мир. Игрушки.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Растительный мир. Хвойные и лиственные деревья. Деревья осенью.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Грибы. Съедобные и несъедобные.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Животный мир. Домашние и дикие животные.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Животный мир. Птицы.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Растительный мир. Овощи и фрукты.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Времена года. Зима. Приметы зимы.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Неживая природа.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Я и общество. Наша страна.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Я и общество. Наша страна.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Учимся фантазировать.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  <w:tab w:val="left" w:pos="135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Времена и месяцы года. Дни недели. Части суток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Времена и месяцы года. Дни недели. Части суток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Я и общество. Моя семья.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Предметный мир. Школьные принадлежности.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Животный мир. Рыбы.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Я и общество. Профессии.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Учимся составлять рассказ по серии сюжетных картинок.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Учимся составлять рассказ по серии сюжетных картинок.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Время. Единицы времени. Определение времени по часам.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Времена года. Весна. Приметы весны.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Растительный мир. Цветы.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Животный мир. Насекомые.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Растительный мир. Ягоды.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Предметный мир. Транспорт.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Учимся рассказывать сказки.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Учимся рассказывать сказки.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shd w:val="clear" w:color="auto" w:fill="FFFFFF"/>
              <w:tabs>
                <w:tab w:val="left" w:pos="709"/>
              </w:tabs>
              <w:suppressAutoHyphens/>
              <w:spacing w:after="0" w:line="263" w:lineRule="atLeast"/>
              <w:ind w:left="40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Времена года. Лето. Приметы лета.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  <w:tr w:rsidR="00CF5AA3" w:rsidRPr="003E7497" w:rsidTr="00DA02F8">
        <w:trPr>
          <w:jc w:val="center"/>
        </w:trPr>
        <w:tc>
          <w:tcPr>
            <w:tcW w:w="709" w:type="dxa"/>
          </w:tcPr>
          <w:p w:rsidR="00CF5AA3" w:rsidRPr="003E7497" w:rsidRDefault="00CF5AA3" w:rsidP="00DA02F8">
            <w:pPr>
              <w:numPr>
                <w:ilvl w:val="0"/>
                <w:numId w:val="22"/>
              </w:numPr>
              <w:tabs>
                <w:tab w:val="num" w:pos="-24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4" w:type="dxa"/>
          </w:tcPr>
          <w:p w:rsidR="00CF5AA3" w:rsidRPr="00FC3D9B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FC3D9B">
              <w:rPr>
                <w:rFonts w:ascii="Times New Roman" w:hAnsi="Times New Roman"/>
                <w:sz w:val="28"/>
                <w:szCs w:val="24"/>
              </w:rPr>
              <w:t>Я и общество. Я - будущий школьник!</w:t>
            </w:r>
          </w:p>
        </w:tc>
        <w:tc>
          <w:tcPr>
            <w:tcW w:w="1275" w:type="dxa"/>
          </w:tcPr>
          <w:p w:rsidR="00CF5AA3" w:rsidRPr="003E7497" w:rsidRDefault="00CF5AA3" w:rsidP="00DA02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F5AA3" w:rsidRPr="00294591" w:rsidRDefault="00CF5AA3" w:rsidP="00DA02F8">
            <w:pPr>
              <w:tabs>
                <w:tab w:val="left" w:pos="709"/>
              </w:tabs>
              <w:suppressAutoHyphens/>
              <w:spacing w:after="0" w:line="276" w:lineRule="atLeast"/>
              <w:jc w:val="both"/>
              <w:rPr>
                <w:rFonts w:ascii="Times New Roman" w:eastAsia="Arial Unicode MS" w:hAnsi="Times New Roman"/>
                <w:color w:val="00000A"/>
                <w:sz w:val="28"/>
                <w:szCs w:val="28"/>
              </w:rPr>
            </w:pPr>
          </w:p>
        </w:tc>
      </w:tr>
    </w:tbl>
    <w:p w:rsidR="00CF5AA3" w:rsidRDefault="00CF5AA3" w:rsidP="00CF5AA3">
      <w:pPr>
        <w:spacing w:after="0" w:line="240" w:lineRule="auto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:rsidR="00CF5AA3" w:rsidRDefault="00CF5AA3" w:rsidP="00CF5AA3">
      <w:pPr>
        <w:spacing w:after="0" w:line="240" w:lineRule="auto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b/>
          <w:bCs/>
          <w:iCs/>
          <w:sz w:val="28"/>
          <w:szCs w:val="28"/>
        </w:rPr>
        <w:br w:type="page"/>
      </w:r>
    </w:p>
    <w:p w:rsidR="00CF5AA3" w:rsidRPr="00137BB7" w:rsidRDefault="00CF5AA3" w:rsidP="00CF5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BB7">
        <w:rPr>
          <w:rFonts w:ascii="Times New Roman" w:hAnsi="Times New Roman"/>
          <w:b/>
          <w:sz w:val="28"/>
          <w:szCs w:val="28"/>
        </w:rPr>
        <w:lastRenderedPageBreak/>
        <w:t xml:space="preserve">Программа </w:t>
      </w:r>
      <w:r w:rsidRPr="00137BB7">
        <w:rPr>
          <w:rFonts w:ascii="Times New Roman" w:eastAsiaTheme="minorHAnsi" w:hAnsi="Times New Roman"/>
          <w:b/>
          <w:bCs/>
          <w:iCs/>
          <w:sz w:val="28"/>
          <w:szCs w:val="28"/>
        </w:rPr>
        <w:t>курса по художественному труду и конструированию</w:t>
      </w:r>
    </w:p>
    <w:p w:rsidR="00CF5AA3" w:rsidRDefault="00CF5AA3" w:rsidP="00CF5AA3">
      <w:pPr>
        <w:shd w:val="clear" w:color="auto" w:fill="FFFFFF"/>
        <w:spacing w:after="0" w:line="240" w:lineRule="auto"/>
        <w:ind w:right="160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</w:p>
    <w:p w:rsidR="00CF5AA3" w:rsidRPr="00304458" w:rsidRDefault="00CF5AA3" w:rsidP="00CF5AA3">
      <w:pPr>
        <w:shd w:val="clear" w:color="auto" w:fill="FFFFFF"/>
        <w:spacing w:after="0" w:line="240" w:lineRule="auto"/>
        <w:ind w:right="160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304458">
        <w:rPr>
          <w:rFonts w:ascii="Times New Roman" w:hAnsi="Times New Roman"/>
          <w:b/>
          <w:color w:val="000000"/>
          <w:spacing w:val="1"/>
          <w:sz w:val="28"/>
          <w:szCs w:val="28"/>
        </w:rPr>
        <w:t>Пояснительная  записка.</w:t>
      </w:r>
    </w:p>
    <w:p w:rsidR="00CF5AA3" w:rsidRPr="00304458" w:rsidRDefault="00CF5AA3" w:rsidP="00CF5AA3">
      <w:pPr>
        <w:shd w:val="clear" w:color="auto" w:fill="FFFFFF"/>
        <w:spacing w:after="0" w:line="240" w:lineRule="auto"/>
        <w:ind w:right="160"/>
        <w:jc w:val="center"/>
        <w:rPr>
          <w:rFonts w:ascii="Times New Roman" w:hAnsi="Times New Roman"/>
          <w:b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  <w:t>Именно трудовое воспитание как смысл любой деятельности даёт возможность  восприятия духовной и материальной культур, чувство сопричастности, самореализации, необходимость освоения мира не только через содержание, но и через его преображение.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  <w:t>При этом предметно-практическая деятельность ребёнка становится деятельностью познавательной, предполагающей созерцание, размышление и практическую реализацию замысла. Рождение идеи в голове ребёнка, работа над замыслом, поиск средств его выполнения – важный и неотъемлемый этап любой творческой деятельности. Выход за рамки репродуктивного труда, увеличение удельного веса интеллектуального расширение возможностей для творческой деятельности на уроках – путь к формированию развивающейся, духовно богатой личности. Изменяется и отношение к результату труда ребёнка. Процесс и результат практической деятельности становится не собственно целью, а, с одной стороны, средством познания мира, с другой – средством для более глубокого эмоционального выражение внутренних чувств самого творящего ребёнка.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  <w:t>Предлагаемая программа является интегрированной развивающе-обучающей с приоритетом развивающей функции.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b/>
          <w:sz w:val="28"/>
          <w:szCs w:val="28"/>
        </w:rPr>
        <w:t>Цель:</w:t>
      </w:r>
      <w:r w:rsidRPr="00304458">
        <w:rPr>
          <w:rFonts w:ascii="Times New Roman" w:eastAsiaTheme="minorHAnsi" w:hAnsi="Times New Roman"/>
          <w:sz w:val="28"/>
          <w:szCs w:val="28"/>
        </w:rPr>
        <w:t xml:space="preserve"> саморазвитие и развитие личности ребёнка, выявление творческого потенциала. 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304458">
        <w:rPr>
          <w:rFonts w:ascii="Times New Roman" w:eastAsiaTheme="minorHAnsi" w:hAnsi="Times New Roman"/>
          <w:b/>
          <w:sz w:val="28"/>
          <w:szCs w:val="28"/>
        </w:rPr>
        <w:t>Задачи: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1. Формирование духовных качеств личности и эстетического мышления на основе развития творческой личности.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2. Развитие каче</w:t>
      </w:r>
      <w:proofErr w:type="gramStart"/>
      <w:r w:rsidRPr="00304458">
        <w:rPr>
          <w:rFonts w:ascii="Times New Roman" w:eastAsiaTheme="minorHAnsi" w:hAnsi="Times New Roman"/>
          <w:sz w:val="28"/>
          <w:szCs w:val="28"/>
        </w:rPr>
        <w:t>ств тв</w:t>
      </w:r>
      <w:proofErr w:type="gramEnd"/>
      <w:r w:rsidRPr="00304458">
        <w:rPr>
          <w:rFonts w:ascii="Times New Roman" w:eastAsiaTheme="minorHAnsi" w:hAnsi="Times New Roman"/>
          <w:sz w:val="28"/>
          <w:szCs w:val="28"/>
        </w:rPr>
        <w:t>орческой личности, умеющей: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 ставить цель;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 искать и находить решения;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 выбирать средства и реализовывать свой замысел;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 осознать и оценивать свой индивидуальный опыт;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 находить речевое соответствие своим действиям.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3. Формирования основ эстетических и политехнических знаний и умений;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>4. Расширение общекультурного кругозора дошкольников.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4458">
        <w:rPr>
          <w:rFonts w:ascii="Times New Roman" w:eastAsiaTheme="minorHAnsi" w:hAnsi="Times New Roman"/>
          <w:sz w:val="28"/>
          <w:szCs w:val="28"/>
        </w:rPr>
        <w:tab/>
        <w:t>Продуктивная, т. е. активная творческая деятельность малышей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30445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304458">
        <w:rPr>
          <w:rFonts w:ascii="Times New Roman" w:eastAsiaTheme="minorHAnsi" w:hAnsi="Times New Roman"/>
          <w:sz w:val="28"/>
          <w:szCs w:val="28"/>
        </w:rPr>
        <w:t>направлена</w:t>
      </w:r>
      <w:proofErr w:type="gramEnd"/>
      <w:r w:rsidRPr="00304458">
        <w:rPr>
          <w:rFonts w:ascii="Times New Roman" w:eastAsiaTheme="minorHAnsi" w:hAnsi="Times New Roman"/>
          <w:sz w:val="28"/>
          <w:szCs w:val="28"/>
        </w:rPr>
        <w:t xml:space="preserve"> прежде всего на развития мышления, воображения и речи. Деятельность малышей первоначально имеет, главным образом индивидуальный характер. Но постепенно увеличивается доля коллективных работ обобщающего характера.</w:t>
      </w:r>
    </w:p>
    <w:p w:rsidR="00CF5AA3" w:rsidRPr="00304458" w:rsidRDefault="00CF5AA3" w:rsidP="00CF5A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AA3" w:rsidRPr="00304458" w:rsidRDefault="00CF5AA3" w:rsidP="00CF5AA3">
      <w:pPr>
        <w:pStyle w:val="aa"/>
        <w:tabs>
          <w:tab w:val="left" w:pos="900"/>
        </w:tabs>
        <w:ind w:firstLine="567"/>
        <w:jc w:val="both"/>
        <w:rPr>
          <w:sz w:val="28"/>
          <w:szCs w:val="28"/>
        </w:rPr>
      </w:pPr>
    </w:p>
    <w:p w:rsidR="00CF5AA3" w:rsidRDefault="00CF5AA3" w:rsidP="00CF5A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ab/>
      </w:r>
      <w:r w:rsidRPr="00304458">
        <w:rPr>
          <w:rFonts w:ascii="Times New Roman" w:hAnsi="Times New Roman"/>
          <w:sz w:val="28"/>
          <w:szCs w:val="28"/>
        </w:rPr>
        <w:tab/>
      </w:r>
    </w:p>
    <w:p w:rsidR="00CF5AA3" w:rsidRDefault="00CF5AA3" w:rsidP="00CF5A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F5AA3" w:rsidRPr="00304458" w:rsidRDefault="00CF5AA3" w:rsidP="00CF5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458"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дошкольников</w:t>
      </w:r>
    </w:p>
    <w:p w:rsidR="00CF5AA3" w:rsidRPr="00304458" w:rsidRDefault="00CF5AA3" w:rsidP="00CF5AA3">
      <w:pPr>
        <w:pStyle w:val="2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458">
        <w:rPr>
          <w:rFonts w:ascii="Times New Roman" w:hAnsi="Times New Roman"/>
          <w:b/>
          <w:sz w:val="28"/>
          <w:szCs w:val="28"/>
        </w:rPr>
        <w:t>в рисовании: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самостоятельно применять различные техники в рисовании, лепке, аппликации;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использовать в работе колорит для создания образа, холодные и теплые цвета;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выделять и фиксировать смысловой центр в рисунке;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уметь передавать в рисунке и лепке движение и его характер;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использовать основные и производные цвета в работе (в рисовании);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самостоятельно подбирать светлые и темные тона, смешивать их с белилами;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подбирать колорит для рисунка;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рисовать животных и человечков, совмещать их в сюжетно-жанровой композиции;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поддерживать порядок на рабочем месте и соблюдать правила безопасности труда и личной гигиены;</w:t>
      </w:r>
    </w:p>
    <w:p w:rsidR="00CF5AA3" w:rsidRPr="00304458" w:rsidRDefault="00CF5AA3" w:rsidP="00CF5AA3">
      <w:pPr>
        <w:pStyle w:val="2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использовать знания и умения, полученные на других занятиях;</w:t>
      </w:r>
    </w:p>
    <w:p w:rsidR="00CF5AA3" w:rsidRPr="00304458" w:rsidRDefault="00CF5AA3" w:rsidP="00CF5AA3">
      <w:pPr>
        <w:pStyle w:val="21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CF5AA3" w:rsidRPr="00304458" w:rsidRDefault="00CF5AA3" w:rsidP="00CF5AA3">
      <w:pPr>
        <w:pStyle w:val="2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458">
        <w:rPr>
          <w:rFonts w:ascii="Times New Roman" w:hAnsi="Times New Roman"/>
          <w:b/>
          <w:sz w:val="28"/>
          <w:szCs w:val="28"/>
        </w:rPr>
        <w:t>в конструировании:</w:t>
      </w:r>
    </w:p>
    <w:p w:rsidR="00CF5AA3" w:rsidRPr="00304458" w:rsidRDefault="00CF5AA3" w:rsidP="00CF5AA3">
      <w:pPr>
        <w:pStyle w:val="21"/>
        <w:numPr>
          <w:ilvl w:val="0"/>
          <w:numId w:val="17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под руководством педагога определять последовательность действий при выполнении работы;</w:t>
      </w:r>
    </w:p>
    <w:p w:rsidR="00CF5AA3" w:rsidRPr="00304458" w:rsidRDefault="00CF5AA3" w:rsidP="00CF5AA3">
      <w:pPr>
        <w:pStyle w:val="21"/>
        <w:numPr>
          <w:ilvl w:val="0"/>
          <w:numId w:val="17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объединять изображенные предметы, соблюдая пропорции предметов и соотнося их между собой;</w:t>
      </w:r>
    </w:p>
    <w:p w:rsidR="00CF5AA3" w:rsidRPr="00304458" w:rsidRDefault="00CF5AA3" w:rsidP="00CF5AA3">
      <w:pPr>
        <w:pStyle w:val="21"/>
        <w:numPr>
          <w:ilvl w:val="0"/>
          <w:numId w:val="17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изготавливать объемные формы, передавая движения, расположение частей работы в композиции;</w:t>
      </w:r>
    </w:p>
    <w:p w:rsidR="00CF5AA3" w:rsidRPr="00304458" w:rsidRDefault="00CF5AA3" w:rsidP="00CF5AA3">
      <w:pPr>
        <w:pStyle w:val="21"/>
        <w:numPr>
          <w:ilvl w:val="0"/>
          <w:numId w:val="17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 xml:space="preserve"> дополнять и украшать свою работу новыми деталями;</w:t>
      </w:r>
    </w:p>
    <w:p w:rsidR="00CF5AA3" w:rsidRPr="00304458" w:rsidRDefault="00CF5AA3" w:rsidP="00CF5AA3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AA3" w:rsidRPr="00304458" w:rsidRDefault="00CF5AA3" w:rsidP="00CF5AA3">
      <w:pPr>
        <w:pStyle w:val="2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458">
        <w:rPr>
          <w:rFonts w:ascii="Times New Roman" w:hAnsi="Times New Roman"/>
          <w:b/>
          <w:sz w:val="28"/>
          <w:szCs w:val="28"/>
        </w:rPr>
        <w:t>в аппликации:</w:t>
      </w:r>
    </w:p>
    <w:p w:rsidR="00CF5AA3" w:rsidRPr="00304458" w:rsidRDefault="00CF5AA3" w:rsidP="00CF5AA3">
      <w:pPr>
        <w:pStyle w:val="2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рационально использовать материалы для работы;</w:t>
      </w:r>
    </w:p>
    <w:p w:rsidR="00CF5AA3" w:rsidRPr="00304458" w:rsidRDefault="00CF5AA3" w:rsidP="00CF5AA3">
      <w:pPr>
        <w:pStyle w:val="2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выбирать и обосновывать приемы работы и использовать различные инструменты;</w:t>
      </w:r>
    </w:p>
    <w:p w:rsidR="00CF5AA3" w:rsidRPr="00304458" w:rsidRDefault="00CF5AA3" w:rsidP="00CF5AA3">
      <w:pPr>
        <w:pStyle w:val="2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строить свою работу в соответствии с правилами композиции, перспективы;</w:t>
      </w:r>
    </w:p>
    <w:p w:rsidR="00CF5AA3" w:rsidRPr="00304458" w:rsidRDefault="00CF5AA3" w:rsidP="00CF5AA3">
      <w:pPr>
        <w:pStyle w:val="2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изображать предметы по памяти;</w:t>
      </w:r>
    </w:p>
    <w:p w:rsidR="00CF5AA3" w:rsidRPr="00304458" w:rsidRDefault="00CF5AA3" w:rsidP="00CF5AA3">
      <w:pPr>
        <w:pStyle w:val="2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поддерживать порядок на рабочем месте и соблюдать правила безопасности труда и личной гигиены;</w:t>
      </w:r>
    </w:p>
    <w:p w:rsidR="00CF5AA3" w:rsidRPr="00304458" w:rsidRDefault="00CF5AA3" w:rsidP="00CF5AA3">
      <w:pPr>
        <w:pStyle w:val="2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458">
        <w:rPr>
          <w:rFonts w:ascii="Times New Roman" w:hAnsi="Times New Roman"/>
          <w:sz w:val="28"/>
          <w:szCs w:val="28"/>
        </w:rPr>
        <w:t>использовать знания и умения, полученные на других занятиях.</w:t>
      </w:r>
    </w:p>
    <w:p w:rsidR="00CF5AA3" w:rsidRPr="00304458" w:rsidRDefault="00CF5AA3" w:rsidP="00CF5AA3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02F8" w:rsidRPr="004725AC" w:rsidRDefault="00CF5AA3" w:rsidP="004725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458">
        <w:rPr>
          <w:rFonts w:ascii="Times New Roman" w:hAnsi="Times New Roman"/>
          <w:b/>
          <w:sz w:val="28"/>
          <w:szCs w:val="28"/>
        </w:rPr>
        <w:br w:type="page"/>
      </w:r>
      <w:r w:rsidR="00C77040" w:rsidRPr="004725AC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Т</w:t>
      </w:r>
      <w:r w:rsidRPr="004725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ематическое планирование </w:t>
      </w:r>
      <w:r w:rsidRPr="004725AC">
        <w:rPr>
          <w:rFonts w:ascii="Times New Roman" w:eastAsiaTheme="minorHAnsi" w:hAnsi="Times New Roman"/>
          <w:b/>
          <w:bCs/>
          <w:iCs/>
          <w:color w:val="000000" w:themeColor="text1"/>
          <w:sz w:val="28"/>
          <w:szCs w:val="28"/>
        </w:rPr>
        <w:t>курса</w:t>
      </w:r>
      <w:proofErr w:type="gramStart"/>
      <w:r w:rsidR="00DA02F8" w:rsidRPr="004725AC">
        <w:rPr>
          <w:rFonts w:ascii="Times New Roman" w:hAnsi="Times New Roman"/>
          <w:b/>
          <w:sz w:val="28"/>
          <w:szCs w:val="28"/>
        </w:rPr>
        <w:t>«Х</w:t>
      </w:r>
      <w:proofErr w:type="gramEnd"/>
      <w:r w:rsidR="00DA02F8" w:rsidRPr="004725AC">
        <w:rPr>
          <w:rFonts w:ascii="Times New Roman" w:hAnsi="Times New Roman"/>
          <w:b/>
          <w:sz w:val="28"/>
          <w:szCs w:val="28"/>
        </w:rPr>
        <w:t>удожественный труд и конструирование».</w:t>
      </w:r>
    </w:p>
    <w:p w:rsidR="00CF5AA3" w:rsidRDefault="00CF5AA3" w:rsidP="00CF5AA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7"/>
        <w:gridCol w:w="6531"/>
        <w:gridCol w:w="2693"/>
        <w:gridCol w:w="1418"/>
      </w:tblGrid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Тема занятия и задачи развития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Материалы и оборудование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Флажки такие разные. Диагностическое задание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(свободный выбор детьми материалов, вида деятельности и  способов)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Выявить уровень владения детьми трудовыми умениями: складывать бумагу, резать ножницами по сгибу, оформлять по замыслу, нанизывать на шнурок, участвовать в коллективной работе - создавать гирлянду флажков.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Цветная бумага, ножницы, кисточки, клей, салфетки, шнур.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Закладки для любимых книжек. Декоративно-оформительская деятельность.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Учить создавать линейные узоры из осенних листьев. Дать представление об орнаменте и научить выделять ритм: повтор или чередование.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Полоски картона, просушенные осенние листья, клей, кисточки,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Превращения картошки - дизайн – деятельность в технике "конструирование".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Показать детям возможность преобразования природной формы (картофель). Вызвать интерес к созданию различных скульптур. Развивать творческое воображение.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Плоды картофеля, крылатки кленовые, семечки, палочки, пластилин.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Ягоды нашего края.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Задачи. Познакомить детей с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ягодами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произрастающими в нашем округе. Учить определять их по внешнему признаку, некоторые по вкусу. Познакомить со свойствами соленого теста. Развивать глазомер, чувство формы, мелкую моторику рук. Воспитывать  интерес к природе.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Цветное соленое тесто,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Красивый платочек для бабушки. Декоративно – оформительская деятельность в технике «аппликация».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Учить создавать узоры из осенних листьев. Показать разные варианты орнаментальных композиций.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Бумажные квадраты разного размера и цвета, осенние листочки, клей, кисточки,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Осенние картины из листочков и лепесточков.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Декоративно – оформительская деятельность в технике «коллаж». Учить создавать композиции из листьев и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лепестков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ритмично чередуя по цвету и форме. Развивать художественный вкус.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Бумага круглой формы, осенние листочки и лепесточки, клей, кисточки, салфетки. 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Букет роз. Аппликация.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Закрепить навыки работы по скручиванию в жгуты мягкой бумаги. Учить подбирать фон и вазу для композиции, аккуратно наклеивать цветочки и листочки. Воспитывать желание порадовать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близких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Бумажные салфетки белые, красные, картон для основы, фантики для вазы, листочки, клей, кисточки, салфетки.</w:t>
            </w:r>
            <w:proofErr w:type="gramEnd"/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Банки с компотом, вареньем и соленьем. Изготовление игрового материала.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Учить создавать композиции в прозрачных банках, распределяя вылепленные плоды. классифицировать их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>Развивать мелкую моторику рук, художественное творчество. Воспитывать трудолюбие, усидчивость.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Ёмкость разного размера и различной форм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>прозрачная, небьющаяся ) пластилин, бумажные этикетки.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Рукавичка - аппликация 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Научить выполнять аппликацию из разных материалов. Развивать творческое воображение, мелкую моторику рук. Воспитывать интерес к культуре коренных народов округа.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Картон с контуром рукавички, мех, вата, тесьма, орнаменты коренных народов округа, клей, кисточки, салфетки.</w:t>
            </w:r>
            <w:proofErr w:type="gramEnd"/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rPr>
          <w:trHeight w:val="1832"/>
        </w:trPr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Украшение подвеска. Дизайн - деятельность техника народов Севера.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Задачи. Учить детей создавать миниатюрные подвесные украшения народов Севера. Показать конструктивные особенности изделий. Раскрыть функциональную связь между формой и назначением. Воспитывать художественный вкус, желание заботиться о дорогих и близких людях.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Тесьма, цветной картон, ватный диск, бисер или пайетки, клей, салфетки, кисточки.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Новогодние игрушки. Конструирование из картона и бросового материала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Учить моделировать ёлочные игрушки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Продолжить учить работать с ножницами и клеем, разнообразить приемы оформления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Цветной картон, фольга, фантики, ножницы, клей, нитки.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rPr>
          <w:trHeight w:val="1395"/>
        </w:trPr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Ёлочка - малютка. </w:t>
            </w:r>
          </w:p>
          <w:p w:rsidR="00CF5AA3" w:rsidRPr="00F01565" w:rsidRDefault="00CF5AA3" w:rsidP="00DA02F8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Вызвать интерес к композиции "ёлочка" Развивать мелкую моторику рук, худ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.-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>эстетический вкус. Воспитывать усидчивость, умение доводить начатое дело до конца.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Картон, бумага зеленая, синяя, белая, клей,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Бусы для ёлочки.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Познакомить с новым материалом – фольгой. Научить катать шарики из фольги, развивать тактильное восприятие, мелкую моторику рук. Воспитывать старательность.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Фольга, иголка с ниткой для взрослого.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Новогодняя открытка.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Продолжать совершенствовать навыки работы с различными материалами. Научить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аккуратно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наклеивать детали. Развивать мелкую моторику рук. Воспитывать желание порадовать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близких</w:t>
            </w:r>
            <w:proofErr w:type="gramEnd"/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Цветная бумага, ватные диски, фантики, кисточки, клей, салфетки, ножницы, конфетти.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Пестрый коврик. Конструирование из полосок в технике "плетение".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Познакомить с ткачеством как видом декоративно - прикладного искусства. Показать способ плетения </w:t>
            </w: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бытовых изделий. Формировать навык плетения. Развивать ловкость, аккуратность, глазомер, чувство ритма.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Листы плотной бумаги с надрезами, полоски картона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Лоскутное одеяло. Декоративно-оформительская деятельность в технике "печворк". 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Познакомить с техникой "печворк". Учить мастерить лоскутное одеяло из красивых лоскутков или фантиков. 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Фантики, лоскутки ткани, альбомный лист, салфетки, клей, кисточки, ножницы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Птичка. Конструирование из природного материала. 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>Закрепить навыки работы с природными материалами шишкой и пером. Упражнять в ориентировке в пространстве. Продолжать учить соединять части пластилином, прижимая их.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Пластилин, шишки, перышки, доски,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Стрекоза. Художественное моделирование.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Научить из пластилина и из крылаток клена моделировать насекомое. Развивать мелкую моторику рук. Воспитывать аккуратность в работе, усидчивость, творческий подход.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Пластилин, крылатки клена, салфетки, доски.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Вертолет. Художественное моделирование. 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>Научить моделировать вертолет. Развивать мелкую моторику рук. Расширить знания о воздушном транспорте. Воспитывать усидчивость, аккуратность.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Пластилин, крылатки клена, доски,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Заморские узоры. Дизайн - деятельность в технике "узелковый батик".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Познакомить с техникой декоративного оформления ткани. Вызвать интерес к освоению способа "узелковый батик" для украшения различных изделий. Научить завязывать узелки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Лоскутки белой ткани, нитки, краски, кисточки, клей, салфетки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rPr>
          <w:trHeight w:val="1689"/>
        </w:trPr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Цыпленок.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Упражнять в создании аппликации из ватных дисков, наклеивании пряжи  по контуру приемом «насыпь». Развивать эстетический вкус, мелкую моторику рук, аккуратность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>Воспитывать взаимопомощь.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Ватный диск, лист бумаги, пряжа желтая, заготовки клюва, гребешков, глаз, клей кисточки, ножницы, салфетки. </w:t>
            </w:r>
            <w:proofErr w:type="gramEnd"/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Бублики, баранки, сушки - тестопластика. Угощение для кукол.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Научить вдумчиво, изображать три группы предметов, близких по форме, но различных по размеру. Развивать глазомер, мелкую моторику рук.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Соленое тесто, мак, салфетки, доски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Кукла "Пеленашка" Конструирование из ткани традиционным способом. 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Научить мастерить тряпичную куклу. Формировать умение самостоятельно создавать игровое пространство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Лоскутки для скрутки туловища куклы, по два лоскутка цветной ткани для платка и </w:t>
            </w: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пеленки, нитки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Ваза. Лепка функциональных изделий каркасным способом.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Продолжать учить создавать красивые и в то же время функциональные предметы интерьера. Познакомить с каркасным способом лепки. Учить планировать работу, определяя количество и ассортимент материалов, способ и последовательность действий.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Посуда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End"/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йогурта, пластилин, стеки, бисер, семена арбуза и дыни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Калачи из печи. Лепка из сдобного или соленого теста. 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Познакомить с технологией изготовления калача. Продолжить учить работать с тестом: делить на части, раскатывать скалкой, придавать форму, делать высечки. Развивать интерес  к истории.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Тесто, скалки, палочки, формочки, доски, салфетки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Рельефная лепка. Звезды и кометы.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Продолжить создавать рельефные картины. Развивать мелкую  рук и усидчивость, творческое воображение. Закрепить  разные приемы лепки скручивание и свивание удлиненных жгутиков, наложение одного цвета на другой. Воспитывать самостоятельность.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Пластиковая крышка, пластилин, стеки, салфетки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 xml:space="preserve">Дымковские игрушки. 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Познакомить с дымковской игрушкой. Воспитывать усидчивость, аккуратность. Закрепить навыки работы с пластилином. Вызвать интерес к оформлению поделки.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Картонные фигурки, пластилин,  стеки, доски, салфетки.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Солнечные писанки.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Познакомить с техникой декоративной росписи на поверхности яйца. Показать варианты композиции: деление поверхности яйца пополам по горизонтали и вертикали. 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Картон, лоскутки ткани, тесьма, пайетки, клей, кисточки.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c>
          <w:tcPr>
            <w:tcW w:w="557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Старинные изразцы. Рельефная лепка.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Дать представление о таком виде гончарного искусства, как изразцы. Учить создавать декоративные композиции в технике рельефной лепки. Вызвать интерес к созданию декоративного сюжета.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Пластилин, картон, стеки, семена.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rPr>
          <w:trHeight w:val="1691"/>
        </w:trPr>
        <w:tc>
          <w:tcPr>
            <w:tcW w:w="557" w:type="dxa"/>
            <w:tcBorders>
              <w:bottom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531" w:type="dxa"/>
            <w:tcBorders>
              <w:bottom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Весенняя открытка.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Выявить уровень сформированности трудовых умений, навыков и художественных способностей. Предложить смастерить весеннюю открытку самостоятельно: выбрать тему, материалы и способы работы. Диагностическое задание.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Бумага белая и цветная, фантики, гофрированная бумага, природный материал, тесьма,  ножницы, клей, кисточки, салфетки.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rPr>
          <w:trHeight w:val="1692"/>
        </w:trPr>
        <w:tc>
          <w:tcPr>
            <w:tcW w:w="557" w:type="dxa"/>
            <w:tcBorders>
              <w:top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6531" w:type="dxa"/>
            <w:tcBorders>
              <w:top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Тряпичная кукла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Научить мастерить традиционным способом тряпичную бесшовную куклу. Совершенствовать трудовые навыки. Продолжать  знакомить с историей и традициями игрушечного ремесла. Развивать тактильное восприятие, ловкость, аккуратность. Воспитывать художественный вкус, чувство гармонии, интерес к народной культуре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Набор трех лоскутков разного цвета, вата, нитки.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F5AA3" w:rsidRPr="00F01565" w:rsidRDefault="00CF5AA3" w:rsidP="00DA02F8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4"/>
        </w:trPr>
        <w:tc>
          <w:tcPr>
            <w:tcW w:w="557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Голубь мира</w:t>
            </w:r>
            <w:proofErr w:type="gramStart"/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01565">
              <w:rPr>
                <w:rFonts w:ascii="Times New Roman" w:hAnsi="Times New Roman"/>
                <w:color w:val="262626"/>
                <w:sz w:val="28"/>
                <w:szCs w:val="28"/>
              </w:rPr>
              <w:t>В</w:t>
            </w:r>
            <w:proofErr w:type="gramEnd"/>
            <w:r w:rsidRPr="00F01565">
              <w:rPr>
                <w:rFonts w:ascii="Times New Roman" w:hAnsi="Times New Roman"/>
                <w:color w:val="262626"/>
                <w:sz w:val="28"/>
                <w:szCs w:val="28"/>
              </w:rPr>
              <w:t>оспитывать у детей чувство любви к Родине, гордости за свой народ, односельчан. Формировать представление о героизме. Расширять представление о защитниках страны в годы Великой Отечественной войны. Развивать память, воображение, мелкую моторику рук.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color w:val="262626"/>
                <w:sz w:val="28"/>
                <w:szCs w:val="28"/>
              </w:rPr>
              <w:t>Альбомные листы с силуэтами голубей, ножницы, палочки от мороженого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57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Инсталляция "Чудо - дерево"</w:t>
            </w:r>
          </w:p>
          <w:p w:rsidR="00CF5AA3" w:rsidRPr="00F01565" w:rsidRDefault="00CF5AA3" w:rsidP="00DA02F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Вызвать интерес к созданию коллективной композиции по мотивам литературного произведения. Создать условия для экспериментирования. Формировать навыки сотрудничества при создании коллективной композиции.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Старые журналы, ткань, ленточки, силуэт чудо - дерева, салфетки, ножницы, доски.</w:t>
            </w:r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57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Мозаика на весеннюю тему. Коллаж из битой яичной скорлупы и шерстяных ниток.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Продолжить знакомство с искусством мозаики. Вызвать интерес к использованию окрашенной скорлупы и к созданию оригинальной композиции. Воспитывать усидчивость, аккуратность, развивать тактильные восприятия.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Яичная скорлупа, альбомный лист, цветной картон, фольга, нитки, кисточки, клей, ножницы, салфетки.</w:t>
            </w:r>
            <w:proofErr w:type="gramEnd"/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AA3" w:rsidRPr="00F01565" w:rsidTr="00F869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57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531" w:type="dxa"/>
          </w:tcPr>
          <w:p w:rsidR="00CF5AA3" w:rsidRPr="00F01565" w:rsidRDefault="00CF5AA3" w:rsidP="00DA02F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565">
              <w:rPr>
                <w:rFonts w:ascii="Times New Roman" w:hAnsi="Times New Roman"/>
                <w:b/>
                <w:sz w:val="28"/>
                <w:szCs w:val="28"/>
              </w:rPr>
              <w:t>Воздушный змей – конструирование из бумаги.</w:t>
            </w:r>
            <w:r w:rsidRPr="00F01565">
              <w:rPr>
                <w:rFonts w:ascii="Times New Roman" w:hAnsi="Times New Roman"/>
                <w:sz w:val="28"/>
                <w:szCs w:val="28"/>
              </w:rPr>
              <w:t xml:space="preserve"> Диагностическое задание. Продолжать учить детей работать с бумагой разной по фактуре и плотности. Расширить опыт изготовления самодельных игрушек из бумаги для подвижных игр на улице. Развивать  мелкую моторику рук, пространственную ориентировку. Воспитывать желание самостоятельно создавать игровое пространство.</w:t>
            </w:r>
          </w:p>
        </w:tc>
        <w:tc>
          <w:tcPr>
            <w:tcW w:w="2693" w:type="dxa"/>
          </w:tcPr>
          <w:p w:rsidR="00CF5AA3" w:rsidRPr="00F01565" w:rsidRDefault="00CF5AA3" w:rsidP="00DA02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565">
              <w:rPr>
                <w:rFonts w:ascii="Times New Roman" w:hAnsi="Times New Roman"/>
                <w:sz w:val="28"/>
                <w:szCs w:val="28"/>
              </w:rPr>
              <w:t>Цветная бумага, картон, пряжа, бумажные или матерчатые ленты, клей, скотч, ножницы.</w:t>
            </w:r>
            <w:proofErr w:type="gramEnd"/>
          </w:p>
        </w:tc>
        <w:tc>
          <w:tcPr>
            <w:tcW w:w="1418" w:type="dxa"/>
          </w:tcPr>
          <w:p w:rsidR="00CF5AA3" w:rsidRPr="00F01565" w:rsidRDefault="00CF5AA3" w:rsidP="00DA02F8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AA3" w:rsidRDefault="00CF5AA3" w:rsidP="00CF5AA3"/>
    <w:p w:rsidR="00F869AC" w:rsidRDefault="00F869AC" w:rsidP="00CF5AA3"/>
    <w:p w:rsidR="00F869AC" w:rsidRDefault="00F869AC" w:rsidP="00CF5AA3"/>
    <w:p w:rsidR="00F869AC" w:rsidRDefault="00F869AC" w:rsidP="00CF5AA3"/>
    <w:p w:rsidR="00F869AC" w:rsidRDefault="00F869AC" w:rsidP="00CF5AA3"/>
    <w:p w:rsidR="00F869AC" w:rsidRDefault="00F869AC" w:rsidP="00CF5AA3"/>
    <w:p w:rsidR="00F869AC" w:rsidRDefault="00F869AC" w:rsidP="00CF5AA3"/>
    <w:p w:rsidR="00CF5AA3" w:rsidRDefault="004725AC" w:rsidP="00F869AC">
      <w:pPr>
        <w:pStyle w:val="Defaul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A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F869AC" w:rsidRPr="00F869AC" w:rsidRDefault="00F869AC" w:rsidP="00F869AC">
      <w:pPr>
        <w:pStyle w:val="Defaul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4961"/>
        <w:gridCol w:w="1701"/>
        <w:gridCol w:w="1985"/>
      </w:tblGrid>
      <w:tr w:rsidR="00B063F8" w:rsidTr="00F869AC">
        <w:tc>
          <w:tcPr>
            <w:tcW w:w="817" w:type="dxa"/>
          </w:tcPr>
          <w:p w:rsidR="00B063F8" w:rsidRPr="00FC3D9B" w:rsidRDefault="00B063F8" w:rsidP="000C43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3D9B">
              <w:rPr>
                <w:sz w:val="28"/>
                <w:szCs w:val="28"/>
              </w:rPr>
              <w:t>№</w:t>
            </w:r>
          </w:p>
          <w:p w:rsidR="00B063F8" w:rsidRPr="003E7497" w:rsidRDefault="00B063F8" w:rsidP="000C437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FC3D9B">
              <w:rPr>
                <w:sz w:val="28"/>
                <w:szCs w:val="28"/>
              </w:rPr>
              <w:t>п</w:t>
            </w:r>
            <w:proofErr w:type="gramEnd"/>
            <w:r w:rsidRPr="00FC3D9B">
              <w:rPr>
                <w:sz w:val="28"/>
                <w:szCs w:val="28"/>
                <w:lang w:val="en-US"/>
              </w:rPr>
              <w:t>/</w:t>
            </w:r>
            <w:r w:rsidRPr="00FC3D9B">
              <w:rPr>
                <w:sz w:val="28"/>
                <w:szCs w:val="28"/>
              </w:rPr>
              <w:t>п</w:t>
            </w:r>
          </w:p>
        </w:tc>
        <w:tc>
          <w:tcPr>
            <w:tcW w:w="4961" w:type="dxa"/>
          </w:tcPr>
          <w:p w:rsidR="00B063F8" w:rsidRPr="003E7497" w:rsidRDefault="00B063F8" w:rsidP="000C437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B063F8" w:rsidRPr="003E7497" w:rsidRDefault="00B063F8" w:rsidP="000C437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E7497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B063F8" w:rsidRPr="003E7497" w:rsidRDefault="00B063F8" w:rsidP="000C437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E7497">
              <w:rPr>
                <w:b/>
                <w:sz w:val="28"/>
                <w:szCs w:val="28"/>
              </w:rPr>
              <w:t>Кол-во</w:t>
            </w:r>
          </w:p>
          <w:p w:rsidR="00B063F8" w:rsidRPr="003E7497" w:rsidRDefault="00B063F8" w:rsidP="000C43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E7497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985" w:type="dxa"/>
          </w:tcPr>
          <w:p w:rsidR="00B063F8" w:rsidRPr="003E7497" w:rsidRDefault="00B063F8" w:rsidP="000C437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E7497">
              <w:rPr>
                <w:b/>
                <w:sz w:val="28"/>
                <w:szCs w:val="28"/>
              </w:rPr>
              <w:t>Дата</w:t>
            </w: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</w:t>
            </w:r>
          </w:p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B063F8" w:rsidRPr="00F01565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Флажки такие разные. Диагностическое задание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Закладки для любимых книжек. Декоративно-оформительская деятельность.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Превращения картошки - дизайн – деятельность в технике "конструирование".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Ягоды нашего края.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Красивый платочек для бабушки. Декоративно – оформительская деятельность в технике «аппликация».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Осенние картины из листочков и лепесточков.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Букет роз. Аппликация.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Банки с компотом, вареньем и соленьем. Изготовление игрового материала.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Рукавичка - аппликация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Украшение подвеска. Дизайн - деятельность техника народов Севера.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Новогодние игрушки. Конструирование из картона и бросового материала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Ёлочка - малютка.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Бусы для ёлочки.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Новогодняя открытка.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 Пестрый коврик. Конструирование из полосок в технике "плетение".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16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Лоскутное одеяло. Декоративно-оформительская деятельность в технике "печворк".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17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Птичка. Конструирование из природного материала.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18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Стрекоза. Художественное моделирование.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19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Вертолет. Художественное моделирование.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20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Заморские узоры. Дизайн - </w:t>
            </w:r>
            <w:r w:rsidRPr="00B063F8">
              <w:rPr>
                <w:sz w:val="28"/>
                <w:szCs w:val="28"/>
              </w:rPr>
              <w:lastRenderedPageBreak/>
              <w:t>деятельность в технике "узелковый батик".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Цыпленок.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22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Бублики, баранки, сушки - тестопластика. Угощение для кукол.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23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Кукла "Пеленашка" Конструирование из ткани традиционным способом.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24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 Ваза. Лепка функциональных изделий каркасным способом.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25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Калачи из печи. Лепка из сдобного или соленого теста. </w:t>
            </w:r>
          </w:p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26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Рельефная лепка. Звезды и кометы.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27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Дымковские игрушки.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28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Солнечные писанки.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29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Старинные изразцы. Рельефная лепка.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30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Весенняя открытка.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after="0"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31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Тряпичная кукла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32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Голубь мира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33</w:t>
            </w:r>
          </w:p>
        </w:tc>
        <w:tc>
          <w:tcPr>
            <w:tcW w:w="4961" w:type="dxa"/>
          </w:tcPr>
          <w:p w:rsidR="00B063F8" w:rsidRPr="00B063F8" w:rsidRDefault="00B063F8" w:rsidP="000C437F">
            <w:pPr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Инсталляция "Чудо - дерево"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34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 xml:space="preserve">Мозаика на весеннюю тему. Коллаж из битой яичной скорлупы и шерстяных ниток. 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3F8" w:rsidTr="00F869AC">
        <w:tc>
          <w:tcPr>
            <w:tcW w:w="817" w:type="dxa"/>
          </w:tcPr>
          <w:p w:rsidR="00B063F8" w:rsidRPr="00F01565" w:rsidRDefault="00B063F8" w:rsidP="00F869AC">
            <w:pPr>
              <w:spacing w:line="240" w:lineRule="auto"/>
              <w:ind w:right="-1"/>
              <w:jc w:val="center"/>
              <w:rPr>
                <w:sz w:val="28"/>
                <w:szCs w:val="28"/>
              </w:rPr>
            </w:pPr>
            <w:r w:rsidRPr="00F01565">
              <w:rPr>
                <w:sz w:val="28"/>
                <w:szCs w:val="28"/>
              </w:rPr>
              <w:t>35</w:t>
            </w:r>
          </w:p>
        </w:tc>
        <w:tc>
          <w:tcPr>
            <w:tcW w:w="4961" w:type="dxa"/>
          </w:tcPr>
          <w:p w:rsidR="00B063F8" w:rsidRPr="00B063F8" w:rsidRDefault="00B063F8" w:rsidP="00B063F8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B063F8">
              <w:rPr>
                <w:sz w:val="28"/>
                <w:szCs w:val="28"/>
              </w:rPr>
              <w:t>Воздушный змей – конструирование из бумаги</w:t>
            </w:r>
          </w:p>
        </w:tc>
        <w:tc>
          <w:tcPr>
            <w:tcW w:w="1701" w:type="dxa"/>
          </w:tcPr>
          <w:p w:rsidR="00B063F8" w:rsidRDefault="00B063F8" w:rsidP="00B063F8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063F8" w:rsidRDefault="00B063F8" w:rsidP="00CF5AA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25AC" w:rsidRDefault="004725AC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p w:rsidR="00CF5AA3" w:rsidRDefault="00CF5AA3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p w:rsidR="00CF5AA3" w:rsidRDefault="00CF5AA3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p w:rsidR="00CF5AA3" w:rsidRDefault="00CF5AA3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p w:rsidR="00CF5AA3" w:rsidRDefault="00CF5AA3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p w:rsidR="00CF5AA3" w:rsidRDefault="00CF5AA3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p w:rsidR="00CF5AA3" w:rsidRDefault="00CF5AA3" w:rsidP="00CF5AA3">
      <w:pPr>
        <w:pStyle w:val="Default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F5AA3" w:rsidSect="005D280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850" w:bottom="142" w:left="1560" w:header="113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FAF" w:rsidRDefault="00CB6FAF" w:rsidP="00B527BB">
      <w:pPr>
        <w:spacing w:after="0" w:line="240" w:lineRule="auto"/>
      </w:pPr>
      <w:r>
        <w:separator/>
      </w:r>
    </w:p>
  </w:endnote>
  <w:endnote w:type="continuationSeparator" w:id="1">
    <w:p w:rsidR="00CB6FAF" w:rsidRDefault="00CB6FAF" w:rsidP="00B5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FAF" w:rsidRDefault="00C46261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FA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6FAF">
      <w:rPr>
        <w:rStyle w:val="a7"/>
        <w:noProof/>
      </w:rPr>
      <w:t>42</w:t>
    </w:r>
    <w:r>
      <w:rPr>
        <w:rStyle w:val="a7"/>
      </w:rPr>
      <w:fldChar w:fldCharType="end"/>
    </w:r>
  </w:p>
  <w:p w:rsidR="00CB6FAF" w:rsidRDefault="00CB6FA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782"/>
    </w:sdtPr>
    <w:sdtContent>
      <w:p w:rsidR="00CB6FAF" w:rsidRDefault="00C46261">
        <w:pPr>
          <w:pStyle w:val="a8"/>
          <w:jc w:val="right"/>
        </w:pPr>
        <w:r>
          <w:fldChar w:fldCharType="begin"/>
        </w:r>
        <w:r w:rsidR="00CB6FAF">
          <w:instrText xml:space="preserve"> PAGE   \* MERGEFORMAT </w:instrText>
        </w:r>
        <w:r>
          <w:fldChar w:fldCharType="separate"/>
        </w:r>
        <w:r w:rsidR="005D55B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B6FAF" w:rsidRDefault="00CB6FA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FAF" w:rsidRDefault="00CB6FAF" w:rsidP="00B527BB">
      <w:pPr>
        <w:spacing w:after="0" w:line="240" w:lineRule="auto"/>
      </w:pPr>
      <w:r>
        <w:separator/>
      </w:r>
    </w:p>
  </w:footnote>
  <w:footnote w:type="continuationSeparator" w:id="1">
    <w:p w:rsidR="00CB6FAF" w:rsidRDefault="00CB6FAF" w:rsidP="00B52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FAF" w:rsidRPr="00377D96" w:rsidRDefault="00CB6FAF" w:rsidP="000E65AD">
    <w:pPr>
      <w:pStyle w:val="ac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FAF" w:rsidRPr="00377D96" w:rsidRDefault="00CB6FAF" w:rsidP="000E65AD">
    <w:pPr>
      <w:pStyle w:val="ac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43218AC"/>
    <w:multiLevelType w:val="multilevel"/>
    <w:tmpl w:val="8CC61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882216A"/>
    <w:multiLevelType w:val="hybridMultilevel"/>
    <w:tmpl w:val="4A8079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046C45"/>
    <w:multiLevelType w:val="multilevel"/>
    <w:tmpl w:val="DC3C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85788"/>
    <w:multiLevelType w:val="hybridMultilevel"/>
    <w:tmpl w:val="4A807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A1CAE"/>
    <w:multiLevelType w:val="hybridMultilevel"/>
    <w:tmpl w:val="E1028F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6EF09F6"/>
    <w:multiLevelType w:val="hybridMultilevel"/>
    <w:tmpl w:val="4A8079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EF84B6C"/>
    <w:multiLevelType w:val="hybridMultilevel"/>
    <w:tmpl w:val="29248E38"/>
    <w:lvl w:ilvl="0" w:tplc="9D4E4004">
      <w:start w:val="1"/>
      <w:numFmt w:val="decimal"/>
      <w:lvlText w:val="%1."/>
      <w:lvlJc w:val="left"/>
      <w:pPr>
        <w:ind w:left="644" w:hanging="360"/>
      </w:pPr>
      <w:rPr>
        <w:rFonts w:ascii="Times New Roman" w:eastAsiaTheme="maj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2CA91162"/>
    <w:multiLevelType w:val="hybridMultilevel"/>
    <w:tmpl w:val="58286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BB7DBB"/>
    <w:multiLevelType w:val="hybridMultilevel"/>
    <w:tmpl w:val="78F81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D3412D"/>
    <w:multiLevelType w:val="hybridMultilevel"/>
    <w:tmpl w:val="5CD49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A0679"/>
    <w:multiLevelType w:val="hybridMultilevel"/>
    <w:tmpl w:val="F1504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CD069B"/>
    <w:multiLevelType w:val="hybridMultilevel"/>
    <w:tmpl w:val="38BCE446"/>
    <w:lvl w:ilvl="0" w:tplc="B54EF0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43068"/>
    <w:multiLevelType w:val="multilevel"/>
    <w:tmpl w:val="6E8A2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C45C71"/>
    <w:multiLevelType w:val="hybridMultilevel"/>
    <w:tmpl w:val="68C6C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7F2CB0"/>
    <w:multiLevelType w:val="hybridMultilevel"/>
    <w:tmpl w:val="4A807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4C4C61"/>
    <w:multiLevelType w:val="hybridMultilevel"/>
    <w:tmpl w:val="4A807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A049D6"/>
    <w:multiLevelType w:val="hybridMultilevel"/>
    <w:tmpl w:val="C1BCC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747C5E"/>
    <w:multiLevelType w:val="hybridMultilevel"/>
    <w:tmpl w:val="F6D0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6A356F"/>
    <w:multiLevelType w:val="hybridMultilevel"/>
    <w:tmpl w:val="29248E38"/>
    <w:lvl w:ilvl="0" w:tplc="9D4E4004">
      <w:start w:val="1"/>
      <w:numFmt w:val="decimal"/>
      <w:lvlText w:val="%1."/>
      <w:lvlJc w:val="left"/>
      <w:pPr>
        <w:ind w:left="644" w:hanging="360"/>
      </w:pPr>
      <w:rPr>
        <w:rFonts w:ascii="Times New Roman" w:eastAsiaTheme="maj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64EB6ACF"/>
    <w:multiLevelType w:val="multilevel"/>
    <w:tmpl w:val="91D2A7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>
    <w:nsid w:val="76185918"/>
    <w:multiLevelType w:val="hybridMultilevel"/>
    <w:tmpl w:val="F1504A7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4270E6"/>
    <w:multiLevelType w:val="hybridMultilevel"/>
    <w:tmpl w:val="EF50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6C60B1"/>
    <w:multiLevelType w:val="hybridMultilevel"/>
    <w:tmpl w:val="2A5ED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4"/>
  </w:num>
  <w:num w:numId="4">
    <w:abstractNumId w:val="18"/>
  </w:num>
  <w:num w:numId="5">
    <w:abstractNumId w:val="22"/>
  </w:num>
  <w:num w:numId="6">
    <w:abstractNumId w:val="10"/>
  </w:num>
  <w:num w:numId="7">
    <w:abstractNumId w:val="3"/>
  </w:num>
  <w:num w:numId="8">
    <w:abstractNumId w:val="19"/>
  </w:num>
  <w:num w:numId="9">
    <w:abstractNumId w:val="13"/>
  </w:num>
  <w:num w:numId="10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Symbol" w:hint="default"/>
          <w:sz w:val="20"/>
          <w:szCs w:val="20"/>
        </w:rPr>
      </w:lvl>
    </w:lvlOverride>
  </w:num>
  <w:num w:numId="11">
    <w:abstractNumId w:val="8"/>
  </w:num>
  <w:num w:numId="12">
    <w:abstractNumId w:val="15"/>
  </w:num>
  <w:num w:numId="13">
    <w:abstractNumId w:val="12"/>
  </w:num>
  <w:num w:numId="14">
    <w:abstractNumId w:val="2"/>
  </w:num>
  <w:num w:numId="15">
    <w:abstractNumId w:val="16"/>
  </w:num>
  <w:num w:numId="16">
    <w:abstractNumId w:val="17"/>
  </w:num>
  <w:num w:numId="17">
    <w:abstractNumId w:val="5"/>
  </w:num>
  <w:num w:numId="18">
    <w:abstractNumId w:val="9"/>
  </w:num>
  <w:num w:numId="19">
    <w:abstractNumId w:val="11"/>
  </w:num>
  <w:num w:numId="20">
    <w:abstractNumId w:val="2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0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250C"/>
    <w:rsid w:val="00000739"/>
    <w:rsid w:val="000102B6"/>
    <w:rsid w:val="00013B04"/>
    <w:rsid w:val="00016C2B"/>
    <w:rsid w:val="00017E1C"/>
    <w:rsid w:val="0002384A"/>
    <w:rsid w:val="0002450E"/>
    <w:rsid w:val="00024AFF"/>
    <w:rsid w:val="00045D50"/>
    <w:rsid w:val="00045FD9"/>
    <w:rsid w:val="0007707C"/>
    <w:rsid w:val="000772F8"/>
    <w:rsid w:val="00092064"/>
    <w:rsid w:val="000B6B35"/>
    <w:rsid w:val="000C34B6"/>
    <w:rsid w:val="000C437F"/>
    <w:rsid w:val="000D14A7"/>
    <w:rsid w:val="000E65AD"/>
    <w:rsid w:val="000F2503"/>
    <w:rsid w:val="00102A8D"/>
    <w:rsid w:val="00111EBD"/>
    <w:rsid w:val="00112524"/>
    <w:rsid w:val="00126638"/>
    <w:rsid w:val="00137BB7"/>
    <w:rsid w:val="00165FBF"/>
    <w:rsid w:val="001675EE"/>
    <w:rsid w:val="00175B13"/>
    <w:rsid w:val="00196A1E"/>
    <w:rsid w:val="001A019D"/>
    <w:rsid w:val="001D2521"/>
    <w:rsid w:val="001D2A05"/>
    <w:rsid w:val="001F4603"/>
    <w:rsid w:val="001F4FEF"/>
    <w:rsid w:val="002045B3"/>
    <w:rsid w:val="002151E6"/>
    <w:rsid w:val="002202B1"/>
    <w:rsid w:val="0022111C"/>
    <w:rsid w:val="002254C3"/>
    <w:rsid w:val="00235311"/>
    <w:rsid w:val="0024745D"/>
    <w:rsid w:val="00260EEB"/>
    <w:rsid w:val="00266925"/>
    <w:rsid w:val="002742B1"/>
    <w:rsid w:val="00275DA5"/>
    <w:rsid w:val="00282B84"/>
    <w:rsid w:val="00287857"/>
    <w:rsid w:val="0029360D"/>
    <w:rsid w:val="00297C8E"/>
    <w:rsid w:val="002A1F68"/>
    <w:rsid w:val="002B33EB"/>
    <w:rsid w:val="002B4A98"/>
    <w:rsid w:val="002D2432"/>
    <w:rsid w:val="002E4FE0"/>
    <w:rsid w:val="002F6918"/>
    <w:rsid w:val="00300638"/>
    <w:rsid w:val="00300A49"/>
    <w:rsid w:val="00304458"/>
    <w:rsid w:val="00311D92"/>
    <w:rsid w:val="0032083D"/>
    <w:rsid w:val="00325CB3"/>
    <w:rsid w:val="00326079"/>
    <w:rsid w:val="003437E9"/>
    <w:rsid w:val="0034552B"/>
    <w:rsid w:val="0034727C"/>
    <w:rsid w:val="00352927"/>
    <w:rsid w:val="003759CE"/>
    <w:rsid w:val="0037782F"/>
    <w:rsid w:val="00396B51"/>
    <w:rsid w:val="003A04B0"/>
    <w:rsid w:val="003D3AA3"/>
    <w:rsid w:val="003E7497"/>
    <w:rsid w:val="003F2132"/>
    <w:rsid w:val="003F2A44"/>
    <w:rsid w:val="003F30BE"/>
    <w:rsid w:val="004057D7"/>
    <w:rsid w:val="00432F81"/>
    <w:rsid w:val="00437679"/>
    <w:rsid w:val="00453B0D"/>
    <w:rsid w:val="004676F1"/>
    <w:rsid w:val="004725AC"/>
    <w:rsid w:val="00483FE1"/>
    <w:rsid w:val="0048497F"/>
    <w:rsid w:val="004A518B"/>
    <w:rsid w:val="004B3464"/>
    <w:rsid w:val="004B654C"/>
    <w:rsid w:val="004D04D4"/>
    <w:rsid w:val="00514D35"/>
    <w:rsid w:val="005459AF"/>
    <w:rsid w:val="00546D35"/>
    <w:rsid w:val="00570C13"/>
    <w:rsid w:val="0057396E"/>
    <w:rsid w:val="005770E5"/>
    <w:rsid w:val="005921FF"/>
    <w:rsid w:val="00592B38"/>
    <w:rsid w:val="005A699F"/>
    <w:rsid w:val="005D2809"/>
    <w:rsid w:val="005D55B7"/>
    <w:rsid w:val="005D592F"/>
    <w:rsid w:val="006479AF"/>
    <w:rsid w:val="006529D8"/>
    <w:rsid w:val="00660FDF"/>
    <w:rsid w:val="00690F60"/>
    <w:rsid w:val="00696602"/>
    <w:rsid w:val="006B4A3B"/>
    <w:rsid w:val="006B5F3E"/>
    <w:rsid w:val="006C0339"/>
    <w:rsid w:val="006C35FB"/>
    <w:rsid w:val="006C50C1"/>
    <w:rsid w:val="006C7C44"/>
    <w:rsid w:val="006D0B65"/>
    <w:rsid w:val="006D235D"/>
    <w:rsid w:val="006D3950"/>
    <w:rsid w:val="006E151A"/>
    <w:rsid w:val="006E5396"/>
    <w:rsid w:val="007076D2"/>
    <w:rsid w:val="00712626"/>
    <w:rsid w:val="00714074"/>
    <w:rsid w:val="00720534"/>
    <w:rsid w:val="00720F8F"/>
    <w:rsid w:val="0073698E"/>
    <w:rsid w:val="00737E4E"/>
    <w:rsid w:val="00743C76"/>
    <w:rsid w:val="00746613"/>
    <w:rsid w:val="0074796C"/>
    <w:rsid w:val="00765382"/>
    <w:rsid w:val="00767B02"/>
    <w:rsid w:val="00770566"/>
    <w:rsid w:val="00785A31"/>
    <w:rsid w:val="007B46B4"/>
    <w:rsid w:val="007C053E"/>
    <w:rsid w:val="007C40A6"/>
    <w:rsid w:val="007D2C94"/>
    <w:rsid w:val="007D2DF9"/>
    <w:rsid w:val="007D4ECA"/>
    <w:rsid w:val="007D59A3"/>
    <w:rsid w:val="007E4520"/>
    <w:rsid w:val="007E4F0F"/>
    <w:rsid w:val="007E7E94"/>
    <w:rsid w:val="007F2315"/>
    <w:rsid w:val="00815FFF"/>
    <w:rsid w:val="0082481E"/>
    <w:rsid w:val="00833560"/>
    <w:rsid w:val="00837674"/>
    <w:rsid w:val="00851889"/>
    <w:rsid w:val="00873219"/>
    <w:rsid w:val="00886313"/>
    <w:rsid w:val="008921DA"/>
    <w:rsid w:val="008A7C76"/>
    <w:rsid w:val="008B1990"/>
    <w:rsid w:val="0090250C"/>
    <w:rsid w:val="00913F40"/>
    <w:rsid w:val="00933E86"/>
    <w:rsid w:val="00963466"/>
    <w:rsid w:val="00972751"/>
    <w:rsid w:val="00973837"/>
    <w:rsid w:val="009739A7"/>
    <w:rsid w:val="00974D41"/>
    <w:rsid w:val="00992063"/>
    <w:rsid w:val="009A5087"/>
    <w:rsid w:val="009B2587"/>
    <w:rsid w:val="009D7DA2"/>
    <w:rsid w:val="009E5520"/>
    <w:rsid w:val="009E57B6"/>
    <w:rsid w:val="009F0B1A"/>
    <w:rsid w:val="00A36945"/>
    <w:rsid w:val="00A4042D"/>
    <w:rsid w:val="00A679A9"/>
    <w:rsid w:val="00A76C9F"/>
    <w:rsid w:val="00A816FF"/>
    <w:rsid w:val="00AC29EF"/>
    <w:rsid w:val="00AC5231"/>
    <w:rsid w:val="00AC663D"/>
    <w:rsid w:val="00AE14DB"/>
    <w:rsid w:val="00AE15B3"/>
    <w:rsid w:val="00B063F8"/>
    <w:rsid w:val="00B075F1"/>
    <w:rsid w:val="00B118D4"/>
    <w:rsid w:val="00B21329"/>
    <w:rsid w:val="00B41976"/>
    <w:rsid w:val="00B527BB"/>
    <w:rsid w:val="00B532C0"/>
    <w:rsid w:val="00B725BA"/>
    <w:rsid w:val="00B728B4"/>
    <w:rsid w:val="00B7636D"/>
    <w:rsid w:val="00B8699F"/>
    <w:rsid w:val="00BA3C62"/>
    <w:rsid w:val="00BC229A"/>
    <w:rsid w:val="00BC431E"/>
    <w:rsid w:val="00BD0108"/>
    <w:rsid w:val="00BF1E4B"/>
    <w:rsid w:val="00C178AA"/>
    <w:rsid w:val="00C46261"/>
    <w:rsid w:val="00C77040"/>
    <w:rsid w:val="00C93C08"/>
    <w:rsid w:val="00C94B11"/>
    <w:rsid w:val="00CA1069"/>
    <w:rsid w:val="00CA5128"/>
    <w:rsid w:val="00CB1CDC"/>
    <w:rsid w:val="00CB6FAF"/>
    <w:rsid w:val="00CD5B5B"/>
    <w:rsid w:val="00CE5451"/>
    <w:rsid w:val="00CF5AA3"/>
    <w:rsid w:val="00CF79D6"/>
    <w:rsid w:val="00D12B58"/>
    <w:rsid w:val="00D20E74"/>
    <w:rsid w:val="00D26AD1"/>
    <w:rsid w:val="00D3061C"/>
    <w:rsid w:val="00D3410C"/>
    <w:rsid w:val="00D738CE"/>
    <w:rsid w:val="00D778C8"/>
    <w:rsid w:val="00D85533"/>
    <w:rsid w:val="00D91638"/>
    <w:rsid w:val="00D95FAE"/>
    <w:rsid w:val="00DA02F8"/>
    <w:rsid w:val="00DC11B8"/>
    <w:rsid w:val="00DC44F7"/>
    <w:rsid w:val="00DD0748"/>
    <w:rsid w:val="00DD7B6C"/>
    <w:rsid w:val="00DE4385"/>
    <w:rsid w:val="00DF0532"/>
    <w:rsid w:val="00DF3EF1"/>
    <w:rsid w:val="00DF69AA"/>
    <w:rsid w:val="00E11C4E"/>
    <w:rsid w:val="00E33710"/>
    <w:rsid w:val="00E761BD"/>
    <w:rsid w:val="00EA57AF"/>
    <w:rsid w:val="00EB5F9D"/>
    <w:rsid w:val="00EB798E"/>
    <w:rsid w:val="00EF51C7"/>
    <w:rsid w:val="00F01565"/>
    <w:rsid w:val="00F12C37"/>
    <w:rsid w:val="00F13ADC"/>
    <w:rsid w:val="00F3592A"/>
    <w:rsid w:val="00F46BA8"/>
    <w:rsid w:val="00F46ED4"/>
    <w:rsid w:val="00F81ED3"/>
    <w:rsid w:val="00F869AC"/>
    <w:rsid w:val="00FB4B5B"/>
    <w:rsid w:val="00FB73F7"/>
    <w:rsid w:val="00FB7BFB"/>
    <w:rsid w:val="00FC3D9B"/>
    <w:rsid w:val="00FE07A4"/>
    <w:rsid w:val="00FF3DA5"/>
    <w:rsid w:val="00FF5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9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17E1C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518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250C"/>
    <w:pPr>
      <w:ind w:left="720"/>
      <w:contextualSpacing/>
    </w:pPr>
  </w:style>
  <w:style w:type="paragraph" w:customStyle="1" w:styleId="1">
    <w:name w:val="Абзац списка1"/>
    <w:basedOn w:val="a"/>
    <w:qFormat/>
    <w:rsid w:val="0090250C"/>
    <w:pPr>
      <w:ind w:left="720"/>
    </w:pPr>
    <w:rPr>
      <w:rFonts w:cs="Calibri"/>
    </w:rPr>
  </w:style>
  <w:style w:type="paragraph" w:styleId="a4">
    <w:name w:val="Normal (Web)"/>
    <w:basedOn w:val="a"/>
    <w:unhideWhenUsed/>
    <w:rsid w:val="00902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992063"/>
    <w:rPr>
      <w:b/>
      <w:bCs/>
    </w:rPr>
  </w:style>
  <w:style w:type="table" w:styleId="a6">
    <w:name w:val="Table Grid"/>
    <w:basedOn w:val="a1"/>
    <w:uiPriority w:val="59"/>
    <w:rsid w:val="00FB4B5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B527BB"/>
  </w:style>
  <w:style w:type="paragraph" w:styleId="a8">
    <w:name w:val="footer"/>
    <w:basedOn w:val="a"/>
    <w:link w:val="a9"/>
    <w:uiPriority w:val="99"/>
    <w:rsid w:val="00B527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527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B527BB"/>
    <w:pPr>
      <w:spacing w:after="0" w:line="240" w:lineRule="auto"/>
      <w:ind w:left="57" w:right="141" w:firstLine="261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527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rsid w:val="00B527B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B527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527BB"/>
    <w:pPr>
      <w:widowControl w:val="0"/>
      <w:ind w:firstLine="720"/>
    </w:pPr>
    <w:rPr>
      <w:rFonts w:ascii="Arial" w:eastAsia="Times New Roman" w:hAnsi="Arial"/>
      <w:snapToGrid w:val="0"/>
    </w:rPr>
  </w:style>
  <w:style w:type="paragraph" w:customStyle="1" w:styleId="ae">
    <w:name w:val="Нормальный"/>
    <w:rsid w:val="00B527BB"/>
    <w:rPr>
      <w:rFonts w:ascii="Times New Roman" w:eastAsia="Times New Roman" w:hAnsi="Times New Roman"/>
      <w:snapToGrid w:val="0"/>
      <w:sz w:val="24"/>
    </w:rPr>
  </w:style>
  <w:style w:type="paragraph" w:customStyle="1" w:styleId="Default">
    <w:name w:val="Default"/>
    <w:rsid w:val="00024A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017E1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5188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3A04B0"/>
    <w:pPr>
      <w:spacing w:after="120"/>
      <w:ind w:left="283"/>
    </w:pPr>
    <w:rPr>
      <w:rFonts w:eastAsia="Times New Roman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A04B0"/>
    <w:rPr>
      <w:rFonts w:eastAsia="Times New Roman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304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04458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EB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B798E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Базовый"/>
    <w:rsid w:val="007C40A6"/>
    <w:pPr>
      <w:tabs>
        <w:tab w:val="left" w:pos="709"/>
      </w:tabs>
      <w:suppressAutoHyphens/>
      <w:spacing w:after="200" w:line="276" w:lineRule="atLeast"/>
    </w:pPr>
    <w:rPr>
      <w:rFonts w:eastAsia="Arial Unicode MS" w:cstheme="minorBidi"/>
      <w:color w:val="00000A"/>
      <w:sz w:val="22"/>
      <w:szCs w:val="22"/>
      <w:lang w:eastAsia="en-US"/>
    </w:rPr>
  </w:style>
  <w:style w:type="paragraph" w:customStyle="1" w:styleId="Style9">
    <w:name w:val="Style9"/>
    <w:basedOn w:val="a"/>
    <w:rsid w:val="00FF540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F540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FF5403"/>
    <w:rPr>
      <w:rFonts w:ascii="Times New Roman" w:hAnsi="Times New Roman" w:cs="Times New Roman"/>
      <w:sz w:val="26"/>
      <w:szCs w:val="26"/>
    </w:rPr>
  </w:style>
  <w:style w:type="paragraph" w:styleId="af4">
    <w:name w:val="No Spacing"/>
    <w:qFormat/>
    <w:rsid w:val="00FF5403"/>
    <w:rPr>
      <w:rFonts w:ascii="Times New Roman" w:eastAsia="Times New Roman" w:hAnsi="Times New Roman"/>
      <w:sz w:val="24"/>
      <w:szCs w:val="24"/>
    </w:rPr>
  </w:style>
  <w:style w:type="character" w:customStyle="1" w:styleId="Zag11">
    <w:name w:val="Zag_11"/>
    <w:uiPriority w:val="99"/>
    <w:rsid w:val="004D04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1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0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8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1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8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5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2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4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2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8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1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83EEA-2B98-4E3C-82AD-C31FB126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41</Pages>
  <Words>10512</Words>
  <Characters>59924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62</cp:revision>
  <cp:lastPrinted>2020-03-16T09:17:00Z</cp:lastPrinted>
  <dcterms:created xsi:type="dcterms:W3CDTF">2014-08-13T10:57:00Z</dcterms:created>
  <dcterms:modified xsi:type="dcterms:W3CDTF">2023-09-28T18:54:00Z</dcterms:modified>
</cp:coreProperties>
</file>