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FE2" w:rsidRPr="00DD4E52" w:rsidRDefault="00FE640F" w:rsidP="00DD4E5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Курс «Финансовая грамотность</w:t>
      </w:r>
      <w:r w:rsidR="00A208D7" w:rsidRPr="00DD4E52">
        <w:rPr>
          <w:rFonts w:ascii="Times New Roman" w:hAnsi="Times New Roman" w:cs="Times New Roman"/>
          <w:sz w:val="28"/>
          <w:szCs w:val="28"/>
        </w:rPr>
        <w:t xml:space="preserve">» для </w:t>
      </w:r>
      <w:r w:rsidR="00122869" w:rsidRPr="00DD4E52">
        <w:rPr>
          <w:rFonts w:ascii="Times New Roman" w:hAnsi="Times New Roman" w:cs="Times New Roman"/>
          <w:sz w:val="28"/>
          <w:szCs w:val="28"/>
        </w:rPr>
        <w:t xml:space="preserve">11 классов является </w:t>
      </w:r>
      <w:proofErr w:type="gramStart"/>
      <w:r w:rsidR="00122869" w:rsidRPr="00DD4E52">
        <w:rPr>
          <w:rFonts w:ascii="Times New Roman" w:hAnsi="Times New Roman" w:cs="Times New Roman"/>
          <w:sz w:val="28"/>
          <w:szCs w:val="28"/>
        </w:rPr>
        <w:t>ло</w:t>
      </w:r>
      <w:r w:rsidRPr="00DD4E52">
        <w:rPr>
          <w:rFonts w:ascii="Times New Roman" w:hAnsi="Times New Roman" w:cs="Times New Roman"/>
          <w:sz w:val="28"/>
          <w:szCs w:val="28"/>
        </w:rPr>
        <w:t>гичным продолжением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 xml:space="preserve"> целостной </w:t>
      </w:r>
      <w:r w:rsidR="00122869" w:rsidRPr="00DD4E52">
        <w:rPr>
          <w:rFonts w:ascii="Times New Roman" w:hAnsi="Times New Roman" w:cs="Times New Roman"/>
          <w:sz w:val="28"/>
          <w:szCs w:val="28"/>
        </w:rPr>
        <w:t xml:space="preserve">программы повышения финансовой </w:t>
      </w:r>
      <w:r w:rsidRPr="00DD4E52">
        <w:rPr>
          <w:rFonts w:ascii="Times New Roman" w:hAnsi="Times New Roman" w:cs="Times New Roman"/>
          <w:sz w:val="28"/>
          <w:szCs w:val="28"/>
        </w:rPr>
        <w:t>грамотности, нашедшей своё отра</w:t>
      </w:r>
      <w:r w:rsidR="00C52AD3" w:rsidRPr="00DD4E52">
        <w:rPr>
          <w:rFonts w:ascii="Times New Roman" w:hAnsi="Times New Roman" w:cs="Times New Roman"/>
          <w:sz w:val="28"/>
          <w:szCs w:val="28"/>
        </w:rPr>
        <w:t>жение в учебно-методических ком</w:t>
      </w:r>
      <w:r w:rsidRPr="00DD4E52">
        <w:rPr>
          <w:rFonts w:ascii="Times New Roman" w:hAnsi="Times New Roman" w:cs="Times New Roman"/>
          <w:sz w:val="28"/>
          <w:szCs w:val="28"/>
        </w:rPr>
        <w:t>плектах, разработанных для учащихся 2–9 классов.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Однако данный курс вполне м</w:t>
      </w:r>
      <w:r w:rsidR="00122869" w:rsidRPr="00DD4E52">
        <w:rPr>
          <w:rFonts w:ascii="Times New Roman" w:hAnsi="Times New Roman" w:cs="Times New Roman"/>
          <w:sz w:val="28"/>
          <w:szCs w:val="28"/>
        </w:rPr>
        <w:t>ожет рассматриваться и как само</w:t>
      </w:r>
      <w:r w:rsidRPr="00DD4E52">
        <w:rPr>
          <w:rFonts w:ascii="Times New Roman" w:hAnsi="Times New Roman" w:cs="Times New Roman"/>
          <w:sz w:val="28"/>
          <w:szCs w:val="28"/>
        </w:rPr>
        <w:t>ст</w:t>
      </w:r>
      <w:r w:rsidR="00A208D7" w:rsidRPr="00DD4E52">
        <w:rPr>
          <w:rFonts w:ascii="Times New Roman" w:hAnsi="Times New Roman" w:cs="Times New Roman"/>
          <w:sz w:val="28"/>
          <w:szCs w:val="28"/>
        </w:rPr>
        <w:t>оятельный, поскольку учащиеся 17</w:t>
      </w:r>
      <w:r w:rsidRPr="00DD4E52">
        <w:rPr>
          <w:rFonts w:ascii="Times New Roman" w:hAnsi="Times New Roman" w:cs="Times New Roman"/>
          <w:sz w:val="28"/>
          <w:szCs w:val="28"/>
        </w:rPr>
        <w:t>–18 лет уж</w:t>
      </w:r>
      <w:r w:rsidR="00122869" w:rsidRPr="00DD4E52">
        <w:rPr>
          <w:rFonts w:ascii="Times New Roman" w:hAnsi="Times New Roman" w:cs="Times New Roman"/>
          <w:sz w:val="28"/>
          <w:szCs w:val="28"/>
        </w:rPr>
        <w:t>е обладают необходи</w:t>
      </w:r>
      <w:r w:rsidRPr="00DD4E52">
        <w:rPr>
          <w:rFonts w:ascii="Times New Roman" w:hAnsi="Times New Roman" w:cs="Times New Roman"/>
          <w:sz w:val="28"/>
          <w:szCs w:val="28"/>
        </w:rPr>
        <w:t>мыми знаниями, умениями и инс</w:t>
      </w:r>
      <w:r w:rsidR="003F16E6" w:rsidRPr="00DD4E52">
        <w:rPr>
          <w:rFonts w:ascii="Times New Roman" w:hAnsi="Times New Roman" w:cs="Times New Roman"/>
          <w:sz w:val="28"/>
          <w:szCs w:val="28"/>
        </w:rPr>
        <w:t xml:space="preserve">трументарием, которые позволили </w:t>
      </w:r>
      <w:r w:rsidRPr="00DD4E52">
        <w:rPr>
          <w:rFonts w:ascii="Times New Roman" w:hAnsi="Times New Roman" w:cs="Times New Roman"/>
          <w:sz w:val="28"/>
          <w:szCs w:val="28"/>
        </w:rPr>
        <w:t>бы правильно воспринимать предлага</w:t>
      </w:r>
      <w:r w:rsidR="00122869" w:rsidRPr="00DD4E52">
        <w:rPr>
          <w:rFonts w:ascii="Times New Roman" w:hAnsi="Times New Roman" w:cs="Times New Roman"/>
          <w:sz w:val="28"/>
          <w:szCs w:val="28"/>
        </w:rPr>
        <w:t xml:space="preserve">емые темы. В выпускных классах </w:t>
      </w:r>
      <w:r w:rsidRPr="00DD4E52">
        <w:rPr>
          <w:rFonts w:ascii="Times New Roman" w:hAnsi="Times New Roman" w:cs="Times New Roman"/>
          <w:sz w:val="28"/>
          <w:szCs w:val="28"/>
        </w:rPr>
        <w:t>можно изучать темы, которые подростками более раннего возраста не</w:t>
      </w:r>
      <w:r w:rsidR="00122869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>могут быть правильно поняты и уяснены.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В основе курса </w:t>
      </w:r>
      <w:r w:rsidR="00A208D7" w:rsidRPr="00DD4E52">
        <w:rPr>
          <w:rFonts w:ascii="Times New Roman" w:hAnsi="Times New Roman" w:cs="Times New Roman"/>
          <w:sz w:val="28"/>
          <w:szCs w:val="28"/>
        </w:rPr>
        <w:t xml:space="preserve">«Финансовая грамотность» для </w:t>
      </w:r>
      <w:r w:rsidRPr="00DD4E52">
        <w:rPr>
          <w:rFonts w:ascii="Times New Roman" w:hAnsi="Times New Roman" w:cs="Times New Roman"/>
          <w:sz w:val="28"/>
          <w:szCs w:val="28"/>
        </w:rPr>
        <w:t>11 классов</w:t>
      </w:r>
      <w:r w:rsidR="00C52AD3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>лежит системно-деятельностный подход, в нём отражены личностные</w:t>
      </w:r>
      <w:r w:rsidR="00C52AD3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>и метапредметные результаты, сф</w:t>
      </w:r>
      <w:r w:rsidR="00C52AD3" w:rsidRPr="00DD4E52">
        <w:rPr>
          <w:rFonts w:ascii="Times New Roman" w:hAnsi="Times New Roman" w:cs="Times New Roman"/>
          <w:sz w:val="28"/>
          <w:szCs w:val="28"/>
        </w:rPr>
        <w:t>ормулированные в Федеральном го</w:t>
      </w:r>
      <w:r w:rsidRPr="00DD4E52">
        <w:rPr>
          <w:rFonts w:ascii="Times New Roman" w:hAnsi="Times New Roman" w:cs="Times New Roman"/>
          <w:sz w:val="28"/>
          <w:szCs w:val="28"/>
        </w:rPr>
        <w:t>сударственном образовательном ст</w:t>
      </w:r>
      <w:r w:rsidR="00122869" w:rsidRPr="00DD4E52">
        <w:rPr>
          <w:rFonts w:ascii="Times New Roman" w:hAnsi="Times New Roman" w:cs="Times New Roman"/>
          <w:sz w:val="28"/>
          <w:szCs w:val="28"/>
        </w:rPr>
        <w:t>андарте основного общего образо</w:t>
      </w:r>
      <w:r w:rsidRPr="00DD4E52">
        <w:rPr>
          <w:rFonts w:ascii="Times New Roman" w:hAnsi="Times New Roman" w:cs="Times New Roman"/>
          <w:sz w:val="28"/>
          <w:szCs w:val="28"/>
        </w:rPr>
        <w:t>вания. Это позволяет вписать образовательный курс в систему общего</w:t>
      </w:r>
      <w:r w:rsidR="00122869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 xml:space="preserve">образования для организации внеурочного 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обучения по программам</w:t>
      </w:r>
      <w:proofErr w:type="gramEnd"/>
      <w:r w:rsidR="00122869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>финансовой грамотности.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Курс «Финансовая грамотност</w:t>
      </w:r>
      <w:r w:rsidR="00A208D7" w:rsidRPr="00DD4E52">
        <w:rPr>
          <w:rFonts w:ascii="Times New Roman" w:hAnsi="Times New Roman" w:cs="Times New Roman"/>
          <w:sz w:val="28"/>
          <w:szCs w:val="28"/>
        </w:rPr>
        <w:t xml:space="preserve">ь» для </w:t>
      </w:r>
      <w:r w:rsidR="00122869" w:rsidRPr="00DD4E52">
        <w:rPr>
          <w:rFonts w:ascii="Times New Roman" w:hAnsi="Times New Roman" w:cs="Times New Roman"/>
          <w:sz w:val="28"/>
          <w:szCs w:val="28"/>
        </w:rPr>
        <w:t>11 классов тесно пере</w:t>
      </w:r>
      <w:r w:rsidRPr="00DD4E52">
        <w:rPr>
          <w:rFonts w:ascii="Times New Roman" w:hAnsi="Times New Roman" w:cs="Times New Roman"/>
          <w:sz w:val="28"/>
          <w:szCs w:val="28"/>
        </w:rPr>
        <w:t>плетается с общеобразовательными предметами, и</w:t>
      </w:r>
      <w:r w:rsidR="00122869" w:rsidRPr="00DD4E52">
        <w:rPr>
          <w:rFonts w:ascii="Times New Roman" w:hAnsi="Times New Roman" w:cs="Times New Roman"/>
          <w:sz w:val="28"/>
          <w:szCs w:val="28"/>
        </w:rPr>
        <w:t>зучаемыми в шко</w:t>
      </w:r>
      <w:r w:rsidRPr="00DD4E52">
        <w:rPr>
          <w:rFonts w:ascii="Times New Roman" w:hAnsi="Times New Roman" w:cs="Times New Roman"/>
          <w:sz w:val="28"/>
          <w:szCs w:val="28"/>
        </w:rPr>
        <w:t>ле. Благодаря этому педагог может до</w:t>
      </w:r>
      <w:r w:rsidR="00122869" w:rsidRPr="00DD4E52">
        <w:rPr>
          <w:rFonts w:ascii="Times New Roman" w:hAnsi="Times New Roman" w:cs="Times New Roman"/>
          <w:sz w:val="28"/>
          <w:szCs w:val="28"/>
        </w:rPr>
        <w:t>биться от учащихся не только бо</w:t>
      </w:r>
      <w:r w:rsidRPr="00DD4E52">
        <w:rPr>
          <w:rFonts w:ascii="Times New Roman" w:hAnsi="Times New Roman" w:cs="Times New Roman"/>
          <w:sz w:val="28"/>
          <w:szCs w:val="28"/>
        </w:rPr>
        <w:t>лее глубокого понимания курса, но и умения применять и закреплять</w:t>
      </w:r>
      <w:r w:rsidR="00122869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 xml:space="preserve">полученные знания при изучении других предметов, а учащиеся 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–о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>сознать, что полученные знания по предметам тесно взаимосвязаны и</w:t>
      </w:r>
      <w:r w:rsidR="00122869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>могут пригодиться в повседневной жизни.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Экономическое мышление формируется на основе знаний по</w:t>
      </w:r>
      <w:r w:rsidR="00CB2478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>истории, информатике, математик</w:t>
      </w:r>
      <w:r w:rsidR="00CB2478" w:rsidRPr="00DD4E52">
        <w:rPr>
          <w:rFonts w:ascii="Times New Roman" w:hAnsi="Times New Roman" w:cs="Times New Roman"/>
          <w:sz w:val="28"/>
          <w:szCs w:val="28"/>
        </w:rPr>
        <w:t>е, обществознанию и другим обще</w:t>
      </w:r>
      <w:r w:rsidRPr="00DD4E52">
        <w:rPr>
          <w:rFonts w:ascii="Times New Roman" w:hAnsi="Times New Roman" w:cs="Times New Roman"/>
          <w:sz w:val="28"/>
          <w:szCs w:val="28"/>
        </w:rPr>
        <w:t>образовательным предметам. Наиб</w:t>
      </w:r>
      <w:r w:rsidR="003F16E6" w:rsidRPr="00DD4E52">
        <w:rPr>
          <w:rFonts w:ascii="Times New Roman" w:hAnsi="Times New Roman" w:cs="Times New Roman"/>
          <w:sz w:val="28"/>
          <w:szCs w:val="28"/>
        </w:rPr>
        <w:t>олее тесно образовательный курс ф</w:t>
      </w:r>
      <w:r w:rsidRPr="00DD4E52">
        <w:rPr>
          <w:rFonts w:ascii="Times New Roman" w:hAnsi="Times New Roman" w:cs="Times New Roman"/>
          <w:sz w:val="28"/>
          <w:szCs w:val="28"/>
        </w:rPr>
        <w:t>инансовой грамотности связан с обществознанием. Ввиду того что</w:t>
      </w:r>
      <w:r w:rsidR="00122869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>ЕГЭ по обществознанию содержит в себе вопросы экономического</w:t>
      </w:r>
      <w:r w:rsidR="00122869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>блока, включающие различные асп</w:t>
      </w:r>
      <w:r w:rsidR="00122869" w:rsidRPr="00DD4E52">
        <w:rPr>
          <w:rFonts w:ascii="Times New Roman" w:hAnsi="Times New Roman" w:cs="Times New Roman"/>
          <w:sz w:val="28"/>
          <w:szCs w:val="28"/>
        </w:rPr>
        <w:t>екты финансовой грамотности, ра</w:t>
      </w:r>
      <w:r w:rsidRPr="00DD4E52">
        <w:rPr>
          <w:rFonts w:ascii="Times New Roman" w:hAnsi="Times New Roman" w:cs="Times New Roman"/>
          <w:sz w:val="28"/>
          <w:szCs w:val="28"/>
        </w:rPr>
        <w:t>бочая тетрадь, входящая в состав учебно-методического комплекта,</w:t>
      </w:r>
      <w:r w:rsidR="00122869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>разработана с учётом типовых заданий экзамена.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Перечень предлагаемых к изуч</w:t>
      </w:r>
      <w:r w:rsidR="00122869" w:rsidRPr="00DD4E52">
        <w:rPr>
          <w:rFonts w:ascii="Times New Roman" w:hAnsi="Times New Roman" w:cs="Times New Roman"/>
          <w:sz w:val="28"/>
          <w:szCs w:val="28"/>
        </w:rPr>
        <w:t>ению тем соответствует необходи</w:t>
      </w:r>
      <w:r w:rsidRPr="00DD4E52">
        <w:rPr>
          <w:rFonts w:ascii="Times New Roman" w:hAnsi="Times New Roman" w:cs="Times New Roman"/>
          <w:sz w:val="28"/>
          <w:szCs w:val="28"/>
        </w:rPr>
        <w:t>мому минимуму базовых финансов</w:t>
      </w:r>
      <w:r w:rsidR="00122869" w:rsidRPr="00DD4E52">
        <w:rPr>
          <w:rFonts w:ascii="Times New Roman" w:hAnsi="Times New Roman" w:cs="Times New Roman"/>
          <w:sz w:val="28"/>
          <w:szCs w:val="28"/>
        </w:rPr>
        <w:t xml:space="preserve">ых знаний для успешного </w:t>
      </w:r>
      <w:proofErr w:type="gramStart"/>
      <w:r w:rsidR="00122869" w:rsidRPr="00DD4E52">
        <w:rPr>
          <w:rFonts w:ascii="Times New Roman" w:hAnsi="Times New Roman" w:cs="Times New Roman"/>
          <w:sz w:val="28"/>
          <w:szCs w:val="28"/>
        </w:rPr>
        <w:t>молодо-</w:t>
      </w:r>
      <w:r w:rsidRPr="00DD4E5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 xml:space="preserve"> человека в современном общ</w:t>
      </w:r>
      <w:r w:rsidR="003F16E6" w:rsidRPr="00DD4E52">
        <w:rPr>
          <w:rFonts w:ascii="Times New Roman" w:hAnsi="Times New Roman" w:cs="Times New Roman"/>
          <w:sz w:val="28"/>
          <w:szCs w:val="28"/>
        </w:rPr>
        <w:t xml:space="preserve">естве и учитывает международный </w:t>
      </w:r>
      <w:r w:rsidRPr="00DD4E52">
        <w:rPr>
          <w:rFonts w:ascii="Times New Roman" w:hAnsi="Times New Roman" w:cs="Times New Roman"/>
          <w:sz w:val="28"/>
          <w:szCs w:val="28"/>
        </w:rPr>
        <w:t>опыт реализации программ повышения финансовой грамотности.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Так, в курсе предлагается раск</w:t>
      </w:r>
      <w:r w:rsidR="00122869" w:rsidRPr="00DD4E52">
        <w:rPr>
          <w:rFonts w:ascii="Times New Roman" w:hAnsi="Times New Roman" w:cs="Times New Roman"/>
          <w:sz w:val="28"/>
          <w:szCs w:val="28"/>
        </w:rPr>
        <w:t>рытие ключевых вопросов, связан</w:t>
      </w:r>
      <w:r w:rsidRPr="00DD4E52">
        <w:rPr>
          <w:rFonts w:ascii="Times New Roman" w:hAnsi="Times New Roman" w:cs="Times New Roman"/>
          <w:sz w:val="28"/>
          <w:szCs w:val="28"/>
        </w:rPr>
        <w:t>ных с функционированием финансов</w:t>
      </w:r>
      <w:r w:rsidR="00122869" w:rsidRPr="00DD4E52">
        <w:rPr>
          <w:rFonts w:ascii="Times New Roman" w:hAnsi="Times New Roman" w:cs="Times New Roman"/>
          <w:sz w:val="28"/>
          <w:szCs w:val="28"/>
        </w:rPr>
        <w:t>ых институтов и взаимодействи</w:t>
      </w:r>
      <w:r w:rsidRPr="00DD4E52">
        <w:rPr>
          <w:rFonts w:ascii="Times New Roman" w:hAnsi="Times New Roman" w:cs="Times New Roman"/>
          <w:sz w:val="28"/>
          <w:szCs w:val="28"/>
        </w:rPr>
        <w:t xml:space="preserve">ем с ними. 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Поскольку учащиеся только начинают вступать в отношения</w:t>
      </w:r>
      <w:r w:rsidR="00CB2478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>с финансовыми институтами, в рам</w:t>
      </w:r>
      <w:r w:rsidR="003F16E6" w:rsidRPr="00DD4E52">
        <w:rPr>
          <w:rFonts w:ascii="Times New Roman" w:hAnsi="Times New Roman" w:cs="Times New Roman"/>
          <w:sz w:val="28"/>
          <w:szCs w:val="28"/>
        </w:rPr>
        <w:t xml:space="preserve">ках курса рассматриваются такие </w:t>
      </w:r>
      <w:r w:rsidRPr="00DD4E52">
        <w:rPr>
          <w:rFonts w:ascii="Times New Roman" w:hAnsi="Times New Roman" w:cs="Times New Roman"/>
          <w:sz w:val="28"/>
          <w:szCs w:val="28"/>
        </w:rPr>
        <w:t>понятия, как коммерческий банк,</w:t>
      </w:r>
      <w:r w:rsidR="00CB2478" w:rsidRPr="00DD4E52">
        <w:rPr>
          <w:rFonts w:ascii="Times New Roman" w:hAnsi="Times New Roman" w:cs="Times New Roman"/>
          <w:sz w:val="28"/>
          <w:szCs w:val="28"/>
        </w:rPr>
        <w:t xml:space="preserve"> инвестиционный фонд, рынок цен</w:t>
      </w:r>
      <w:r w:rsidRPr="00DD4E52">
        <w:rPr>
          <w:rFonts w:ascii="Times New Roman" w:hAnsi="Times New Roman" w:cs="Times New Roman"/>
          <w:sz w:val="28"/>
          <w:szCs w:val="28"/>
        </w:rPr>
        <w:t>ных бумаг, налоговая система, пенсионный фонд и др. Учащиеся</w:t>
      </w:r>
      <w:r w:rsidR="00CB2478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>должны научиться основам взаимодействия с банками, пенсионными</w:t>
      </w:r>
      <w:r w:rsidR="00CB2478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>фондами, налоговыми органами, с</w:t>
      </w:r>
      <w:r w:rsidR="003F16E6" w:rsidRPr="00DD4E52">
        <w:rPr>
          <w:rFonts w:ascii="Times New Roman" w:hAnsi="Times New Roman" w:cs="Times New Roman"/>
          <w:sz w:val="28"/>
          <w:szCs w:val="28"/>
        </w:rPr>
        <w:t xml:space="preserve">траховыми компаниями в процессе </w:t>
      </w:r>
      <w:r w:rsidRPr="00DD4E52">
        <w:rPr>
          <w:rFonts w:ascii="Times New Roman" w:hAnsi="Times New Roman" w:cs="Times New Roman"/>
          <w:sz w:val="28"/>
          <w:szCs w:val="28"/>
        </w:rPr>
        <w:t>формирования накоплений, полу</w:t>
      </w:r>
      <w:r w:rsidR="003F16E6" w:rsidRPr="00DD4E52">
        <w:rPr>
          <w:rFonts w:ascii="Times New Roman" w:hAnsi="Times New Roman" w:cs="Times New Roman"/>
          <w:sz w:val="28"/>
          <w:szCs w:val="28"/>
        </w:rPr>
        <w:t xml:space="preserve">чения кредитов, уплаты налогов, </w:t>
      </w:r>
      <w:r w:rsidRPr="00DD4E52">
        <w:rPr>
          <w:rFonts w:ascii="Times New Roman" w:hAnsi="Times New Roman" w:cs="Times New Roman"/>
          <w:sz w:val="28"/>
          <w:szCs w:val="28"/>
        </w:rPr>
        <w:t>страхования личных и имущественных рисков и др.</w:t>
      </w:r>
      <w:proofErr w:type="gramEnd"/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Курс направлен на формиро</w:t>
      </w:r>
      <w:r w:rsidR="00CB2478" w:rsidRPr="00DD4E52">
        <w:rPr>
          <w:rFonts w:ascii="Times New Roman" w:hAnsi="Times New Roman" w:cs="Times New Roman"/>
          <w:sz w:val="28"/>
          <w:szCs w:val="28"/>
        </w:rPr>
        <w:t>вание умений находить и анализи</w:t>
      </w:r>
      <w:r w:rsidRPr="00DD4E52">
        <w:rPr>
          <w:rFonts w:ascii="Times New Roman" w:hAnsi="Times New Roman" w:cs="Times New Roman"/>
          <w:sz w:val="28"/>
          <w:szCs w:val="28"/>
        </w:rPr>
        <w:t xml:space="preserve">ровать информацию финансового </w:t>
      </w:r>
      <w:r w:rsidR="00CB2478" w:rsidRPr="00DD4E52">
        <w:rPr>
          <w:rFonts w:ascii="Times New Roman" w:hAnsi="Times New Roman" w:cs="Times New Roman"/>
          <w:sz w:val="28"/>
          <w:szCs w:val="28"/>
        </w:rPr>
        <w:t>характера, ориентироваться в ас</w:t>
      </w:r>
      <w:r w:rsidRPr="00DD4E52">
        <w:rPr>
          <w:rFonts w:ascii="Times New Roman" w:hAnsi="Times New Roman" w:cs="Times New Roman"/>
          <w:sz w:val="28"/>
          <w:szCs w:val="28"/>
        </w:rPr>
        <w:t>сортименте предлагаемых финанс</w:t>
      </w:r>
      <w:r w:rsidR="003F16E6" w:rsidRPr="00DD4E52">
        <w:rPr>
          <w:rFonts w:ascii="Times New Roman" w:hAnsi="Times New Roman" w:cs="Times New Roman"/>
          <w:sz w:val="28"/>
          <w:szCs w:val="28"/>
        </w:rPr>
        <w:t xml:space="preserve">овых продуктов, осуществлять их </w:t>
      </w:r>
      <w:r w:rsidRPr="00DD4E52">
        <w:rPr>
          <w:rFonts w:ascii="Times New Roman" w:hAnsi="Times New Roman" w:cs="Times New Roman"/>
          <w:sz w:val="28"/>
          <w:szCs w:val="28"/>
        </w:rPr>
        <w:t xml:space="preserve">выбор, адекватный потребностям и возможностям индивидуума. </w:t>
      </w:r>
      <w:r w:rsidR="00CB2478" w:rsidRPr="00DD4E52">
        <w:rPr>
          <w:rFonts w:ascii="Times New Roman" w:hAnsi="Times New Roman" w:cs="Times New Roman"/>
          <w:sz w:val="28"/>
          <w:szCs w:val="28"/>
        </w:rPr>
        <w:t xml:space="preserve">Так </w:t>
      </w:r>
      <w:r w:rsidRPr="00DD4E52">
        <w:rPr>
          <w:rFonts w:ascii="Times New Roman" w:hAnsi="Times New Roman" w:cs="Times New Roman"/>
          <w:sz w:val="28"/>
          <w:szCs w:val="28"/>
        </w:rPr>
        <w:t>же курс предполагает формировани</w:t>
      </w:r>
      <w:r w:rsidR="00CB2478" w:rsidRPr="00DD4E52">
        <w:rPr>
          <w:rFonts w:ascii="Times New Roman" w:hAnsi="Times New Roman" w:cs="Times New Roman"/>
          <w:sz w:val="28"/>
          <w:szCs w:val="28"/>
        </w:rPr>
        <w:t>е умений в области прогнозирова</w:t>
      </w:r>
      <w:r w:rsidRPr="00DD4E52">
        <w:rPr>
          <w:rFonts w:ascii="Times New Roman" w:hAnsi="Times New Roman" w:cs="Times New Roman"/>
          <w:sz w:val="28"/>
          <w:szCs w:val="28"/>
        </w:rPr>
        <w:t xml:space="preserve">ния возможных последствий от принимаемых финансовых </w:t>
      </w:r>
      <w:r w:rsidRPr="00DD4E52">
        <w:rPr>
          <w:rFonts w:ascii="Times New Roman" w:hAnsi="Times New Roman" w:cs="Times New Roman"/>
          <w:sz w:val="28"/>
          <w:szCs w:val="28"/>
        </w:rPr>
        <w:lastRenderedPageBreak/>
        <w:t>решений и</w:t>
      </w:r>
      <w:r w:rsidR="00C52AD3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>умений по выявлению мошеннич</w:t>
      </w:r>
      <w:r w:rsidR="00CB2478" w:rsidRPr="00DD4E52">
        <w:rPr>
          <w:rFonts w:ascii="Times New Roman" w:hAnsi="Times New Roman" w:cs="Times New Roman"/>
          <w:sz w:val="28"/>
          <w:szCs w:val="28"/>
        </w:rPr>
        <w:t>еских схем при осуществлении фи</w:t>
      </w:r>
      <w:r w:rsidRPr="00DD4E52">
        <w:rPr>
          <w:rFonts w:ascii="Times New Roman" w:hAnsi="Times New Roman" w:cs="Times New Roman"/>
          <w:sz w:val="28"/>
          <w:szCs w:val="28"/>
        </w:rPr>
        <w:t>нансовых операций.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Курс </w:t>
      </w:r>
      <w:r w:rsidR="00A208D7" w:rsidRPr="00DD4E52">
        <w:rPr>
          <w:rFonts w:ascii="Times New Roman" w:hAnsi="Times New Roman" w:cs="Times New Roman"/>
          <w:sz w:val="28"/>
          <w:szCs w:val="28"/>
        </w:rPr>
        <w:t xml:space="preserve">«Финансовая грамотность» для </w:t>
      </w:r>
      <w:r w:rsidRPr="00DD4E52">
        <w:rPr>
          <w:rFonts w:ascii="Times New Roman" w:hAnsi="Times New Roman" w:cs="Times New Roman"/>
          <w:sz w:val="28"/>
          <w:szCs w:val="28"/>
        </w:rPr>
        <w:t>11 классо</w:t>
      </w:r>
      <w:r w:rsidR="00CB2478" w:rsidRPr="00DD4E52">
        <w:rPr>
          <w:rFonts w:ascii="Times New Roman" w:hAnsi="Times New Roman" w:cs="Times New Roman"/>
          <w:sz w:val="28"/>
          <w:szCs w:val="28"/>
        </w:rPr>
        <w:t>в разбит на те</w:t>
      </w:r>
      <w:r w:rsidRPr="00DD4E52">
        <w:rPr>
          <w:rFonts w:ascii="Times New Roman" w:hAnsi="Times New Roman" w:cs="Times New Roman"/>
          <w:sz w:val="28"/>
          <w:szCs w:val="28"/>
        </w:rPr>
        <w:t>матические модули, изучение которых обеспечит освоение широкого</w:t>
      </w:r>
      <w:r w:rsidR="00C52AD3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 xml:space="preserve">спектра финансовой информации </w:t>
      </w:r>
      <w:r w:rsidR="00C52AD3" w:rsidRPr="00DD4E52">
        <w:rPr>
          <w:rFonts w:ascii="Times New Roman" w:hAnsi="Times New Roman" w:cs="Times New Roman"/>
          <w:sz w:val="28"/>
          <w:szCs w:val="28"/>
        </w:rPr>
        <w:t>по вопросам, наиболее интересую</w:t>
      </w:r>
      <w:r w:rsidRPr="00DD4E52">
        <w:rPr>
          <w:rFonts w:ascii="Times New Roman" w:hAnsi="Times New Roman" w:cs="Times New Roman"/>
          <w:sz w:val="28"/>
          <w:szCs w:val="28"/>
        </w:rPr>
        <w:t>щим молодых людей в этом возрасте. Поскольку модули подготовлены</w:t>
      </w:r>
      <w:r w:rsidR="00C52AD3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>с учётом тех конкретных практических задач, которые придётся решать</w:t>
      </w:r>
      <w:r w:rsidR="00C52AD3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>молодым людям на определённом этапе их жизни, это позволит</w:t>
      </w:r>
      <w:r w:rsidR="00C52AD3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 xml:space="preserve">учащимся выстроить собственную </w:t>
      </w:r>
      <w:r w:rsidR="00C52AD3" w:rsidRPr="00DD4E52">
        <w:rPr>
          <w:rFonts w:ascii="Times New Roman" w:hAnsi="Times New Roman" w:cs="Times New Roman"/>
          <w:sz w:val="28"/>
          <w:szCs w:val="28"/>
        </w:rPr>
        <w:t>образовательную траекторию и по</w:t>
      </w:r>
      <w:r w:rsidRPr="00DD4E52">
        <w:rPr>
          <w:rFonts w:ascii="Times New Roman" w:hAnsi="Times New Roman" w:cs="Times New Roman"/>
          <w:sz w:val="28"/>
          <w:szCs w:val="28"/>
        </w:rPr>
        <w:t>лучить углублённые знания именно по тем финансовым проблемам,</w:t>
      </w:r>
      <w:r w:rsidR="00C52AD3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 xml:space="preserve">которые они посчитают наиболее 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полезными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 xml:space="preserve"> для се</w:t>
      </w:r>
      <w:r w:rsidR="00C52AD3" w:rsidRPr="00DD4E52">
        <w:rPr>
          <w:rFonts w:ascii="Times New Roman" w:hAnsi="Times New Roman" w:cs="Times New Roman"/>
          <w:sz w:val="28"/>
          <w:szCs w:val="28"/>
        </w:rPr>
        <w:t>бя. В качестве до</w:t>
      </w:r>
      <w:r w:rsidRPr="00DD4E52">
        <w:rPr>
          <w:rFonts w:ascii="Times New Roman" w:hAnsi="Times New Roman" w:cs="Times New Roman"/>
          <w:sz w:val="28"/>
          <w:szCs w:val="28"/>
        </w:rPr>
        <w:t>полнительного материала при глу</w:t>
      </w:r>
      <w:r w:rsidR="00C52AD3" w:rsidRPr="00DD4E52">
        <w:rPr>
          <w:rFonts w:ascii="Times New Roman" w:hAnsi="Times New Roman" w:cs="Times New Roman"/>
          <w:sz w:val="28"/>
          <w:szCs w:val="28"/>
        </w:rPr>
        <w:t>боком изучении учащимися отдель</w:t>
      </w:r>
      <w:r w:rsidRPr="00DD4E52">
        <w:rPr>
          <w:rFonts w:ascii="Times New Roman" w:hAnsi="Times New Roman" w:cs="Times New Roman"/>
          <w:sz w:val="28"/>
          <w:szCs w:val="28"/>
        </w:rPr>
        <w:t>ных вопросов финансовой грам</w:t>
      </w:r>
      <w:r w:rsidR="003F16E6" w:rsidRPr="00DD4E52">
        <w:rPr>
          <w:rFonts w:ascii="Times New Roman" w:hAnsi="Times New Roman" w:cs="Times New Roman"/>
          <w:sz w:val="28"/>
          <w:szCs w:val="28"/>
        </w:rPr>
        <w:t xml:space="preserve">отности могут быть использованы </w:t>
      </w:r>
      <w:r w:rsidRPr="00DD4E52">
        <w:rPr>
          <w:rFonts w:ascii="Times New Roman" w:hAnsi="Times New Roman" w:cs="Times New Roman"/>
          <w:sz w:val="28"/>
          <w:szCs w:val="28"/>
        </w:rPr>
        <w:t xml:space="preserve">учебные пособия, подготовленные </w:t>
      </w:r>
      <w:r w:rsidR="00C52AD3" w:rsidRPr="00DD4E52">
        <w:rPr>
          <w:rFonts w:ascii="Times New Roman" w:hAnsi="Times New Roman" w:cs="Times New Roman"/>
          <w:sz w:val="28"/>
          <w:szCs w:val="28"/>
        </w:rPr>
        <w:t>в рамках целостной программы по</w:t>
      </w:r>
      <w:r w:rsidRPr="00DD4E52">
        <w:rPr>
          <w:rFonts w:ascii="Times New Roman" w:hAnsi="Times New Roman" w:cs="Times New Roman"/>
          <w:sz w:val="28"/>
          <w:szCs w:val="28"/>
        </w:rPr>
        <w:t>вышения финансовой грамотности: «Страхование», «Фо</w:t>
      </w:r>
      <w:r w:rsidR="00C52AD3" w:rsidRPr="00DD4E52">
        <w:rPr>
          <w:rFonts w:ascii="Times New Roman" w:hAnsi="Times New Roman" w:cs="Times New Roman"/>
          <w:sz w:val="28"/>
          <w:szCs w:val="28"/>
        </w:rPr>
        <w:t>ндовый ры</w:t>
      </w:r>
      <w:r w:rsidRPr="00DD4E52">
        <w:rPr>
          <w:rFonts w:ascii="Times New Roman" w:hAnsi="Times New Roman" w:cs="Times New Roman"/>
          <w:sz w:val="28"/>
          <w:szCs w:val="28"/>
        </w:rPr>
        <w:t>нок», «Банки», «Финансовые риски и финансовая безопасность»,</w:t>
      </w:r>
      <w:r w:rsidR="00C52AD3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>«Пенсия и пенсионные накопления».</w:t>
      </w:r>
    </w:p>
    <w:p w:rsidR="00FE640F" w:rsidRPr="00DD4E52" w:rsidRDefault="00FE640F" w:rsidP="00DD4E5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4E52">
        <w:rPr>
          <w:rFonts w:ascii="Times New Roman" w:hAnsi="Times New Roman" w:cs="Times New Roman"/>
          <w:b/>
          <w:sz w:val="28"/>
          <w:szCs w:val="28"/>
        </w:rPr>
        <w:t>Цели и планируемые результаты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Цель обучения:</w:t>
      </w:r>
      <w:r w:rsidR="00C52AD3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>формирование основ финансовой грамотности</w:t>
      </w:r>
      <w:r w:rsidR="00C52AD3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="00A208D7" w:rsidRPr="00DD4E52">
        <w:rPr>
          <w:rFonts w:ascii="Times New Roman" w:hAnsi="Times New Roman" w:cs="Times New Roman"/>
          <w:sz w:val="28"/>
          <w:szCs w:val="28"/>
        </w:rPr>
        <w:t xml:space="preserve">среди учащихся </w:t>
      </w:r>
      <w:r w:rsidRPr="00DD4E52">
        <w:rPr>
          <w:rFonts w:ascii="Times New Roman" w:hAnsi="Times New Roman" w:cs="Times New Roman"/>
          <w:sz w:val="28"/>
          <w:szCs w:val="28"/>
        </w:rPr>
        <w:t>11 классов посредством освоения базовых понятий,</w:t>
      </w:r>
      <w:r w:rsidR="00C52AD3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>отражающих сферу личных финансов, а также умений и компетенций,</w:t>
      </w:r>
      <w:r w:rsidR="00C52AD3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>способствующих эффективному вза</w:t>
      </w:r>
      <w:r w:rsidR="00C52AD3" w:rsidRPr="00DD4E52">
        <w:rPr>
          <w:rFonts w:ascii="Times New Roman" w:hAnsi="Times New Roman" w:cs="Times New Roman"/>
          <w:sz w:val="28"/>
          <w:szCs w:val="28"/>
        </w:rPr>
        <w:t>имодействию учащихся с финансов</w:t>
      </w:r>
      <w:r w:rsidRPr="00DD4E52">
        <w:rPr>
          <w:rFonts w:ascii="Times New Roman" w:hAnsi="Times New Roman" w:cs="Times New Roman"/>
          <w:sz w:val="28"/>
          <w:szCs w:val="28"/>
        </w:rPr>
        <w:t>ыми институтами с целью достижения финансового благосостояния.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Планируемые результаты обучения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Требования к личностным результатам освоения курса: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способность к самостоятел</w:t>
      </w:r>
      <w:r w:rsidR="009D0B85" w:rsidRPr="00DD4E52">
        <w:rPr>
          <w:rFonts w:ascii="Times New Roman" w:hAnsi="Times New Roman" w:cs="Times New Roman"/>
          <w:sz w:val="28"/>
          <w:szCs w:val="28"/>
        </w:rPr>
        <w:t>ьным решениям в области управле</w:t>
      </w:r>
      <w:r w:rsidRPr="00DD4E52">
        <w:rPr>
          <w:rFonts w:ascii="Times New Roman" w:hAnsi="Times New Roman" w:cs="Times New Roman"/>
          <w:sz w:val="28"/>
          <w:szCs w:val="28"/>
        </w:rPr>
        <w:t>ния личными финансами;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сформированность сознательн</w:t>
      </w:r>
      <w:r w:rsidR="003F16E6" w:rsidRPr="00DD4E52">
        <w:rPr>
          <w:rFonts w:ascii="Times New Roman" w:hAnsi="Times New Roman" w:cs="Times New Roman"/>
          <w:sz w:val="28"/>
          <w:szCs w:val="28"/>
        </w:rPr>
        <w:t xml:space="preserve">ого, активного и ответственного </w:t>
      </w:r>
      <w:r w:rsidRPr="00DD4E52">
        <w:rPr>
          <w:rFonts w:ascii="Times New Roman" w:hAnsi="Times New Roman" w:cs="Times New Roman"/>
          <w:sz w:val="28"/>
          <w:szCs w:val="28"/>
        </w:rPr>
        <w:t>поведения на финансовом рынке</w:t>
      </w:r>
      <w:r w:rsidR="003F16E6" w:rsidRPr="00DD4E52">
        <w:rPr>
          <w:rFonts w:ascii="Times New Roman" w:hAnsi="Times New Roman" w:cs="Times New Roman"/>
          <w:sz w:val="28"/>
          <w:szCs w:val="28"/>
        </w:rPr>
        <w:t xml:space="preserve">: поведения личности, уважающей </w:t>
      </w:r>
      <w:r w:rsidRPr="00DD4E52">
        <w:rPr>
          <w:rFonts w:ascii="Times New Roman" w:hAnsi="Times New Roman" w:cs="Times New Roman"/>
          <w:sz w:val="28"/>
          <w:szCs w:val="28"/>
        </w:rPr>
        <w:t>закон, осознающей свою ответствен</w:t>
      </w:r>
      <w:r w:rsidR="003F16E6" w:rsidRPr="00DD4E52">
        <w:rPr>
          <w:rFonts w:ascii="Times New Roman" w:hAnsi="Times New Roman" w:cs="Times New Roman"/>
          <w:sz w:val="28"/>
          <w:szCs w:val="28"/>
        </w:rPr>
        <w:t xml:space="preserve">ность за решения, принимаемые в </w:t>
      </w:r>
      <w:r w:rsidRPr="00DD4E52">
        <w:rPr>
          <w:rFonts w:ascii="Times New Roman" w:hAnsi="Times New Roman" w:cs="Times New Roman"/>
          <w:sz w:val="28"/>
          <w:szCs w:val="28"/>
        </w:rPr>
        <w:t>процессе взаимодействия с финансовыми институтами;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прав и обязанно</w:t>
      </w:r>
      <w:r w:rsidR="003F16E6" w:rsidRPr="00DD4E52">
        <w:rPr>
          <w:rFonts w:ascii="Times New Roman" w:hAnsi="Times New Roman" w:cs="Times New Roman"/>
          <w:sz w:val="28"/>
          <w:szCs w:val="28"/>
        </w:rPr>
        <w:t xml:space="preserve">стей в сфере управления личными </w:t>
      </w:r>
      <w:r w:rsidRPr="00DD4E52">
        <w:rPr>
          <w:rFonts w:ascii="Times New Roman" w:hAnsi="Times New Roman" w:cs="Times New Roman"/>
          <w:sz w:val="28"/>
          <w:szCs w:val="28"/>
        </w:rPr>
        <w:t>финансами;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готовность вести диалог с чл</w:t>
      </w:r>
      <w:r w:rsidR="00C52AD3" w:rsidRPr="00DD4E52">
        <w:rPr>
          <w:rFonts w:ascii="Times New Roman" w:hAnsi="Times New Roman" w:cs="Times New Roman"/>
          <w:sz w:val="28"/>
          <w:szCs w:val="28"/>
        </w:rPr>
        <w:t>енами семьи, представителями фи</w:t>
      </w:r>
      <w:r w:rsidRPr="00DD4E52">
        <w:rPr>
          <w:rFonts w:ascii="Times New Roman" w:hAnsi="Times New Roman" w:cs="Times New Roman"/>
          <w:sz w:val="28"/>
          <w:szCs w:val="28"/>
        </w:rPr>
        <w:t>нансовых институтов по вопроса</w:t>
      </w:r>
      <w:r w:rsidR="003F16E6" w:rsidRPr="00DD4E52">
        <w:rPr>
          <w:rFonts w:ascii="Times New Roman" w:hAnsi="Times New Roman" w:cs="Times New Roman"/>
          <w:sz w:val="28"/>
          <w:szCs w:val="28"/>
        </w:rPr>
        <w:t xml:space="preserve">м управления личными финансами, </w:t>
      </w:r>
      <w:r w:rsidRPr="00DD4E52">
        <w:rPr>
          <w:rFonts w:ascii="Times New Roman" w:hAnsi="Times New Roman" w:cs="Times New Roman"/>
          <w:sz w:val="28"/>
          <w:szCs w:val="28"/>
        </w:rPr>
        <w:t>достигать в нём взаимопонимания;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готовность и способность к</w:t>
      </w:r>
      <w:r w:rsidR="00C52AD3" w:rsidRPr="00DD4E52">
        <w:rPr>
          <w:rFonts w:ascii="Times New Roman" w:hAnsi="Times New Roman" w:cs="Times New Roman"/>
          <w:sz w:val="28"/>
          <w:szCs w:val="28"/>
        </w:rPr>
        <w:t xml:space="preserve"> финансовому образованию и само</w:t>
      </w:r>
      <w:r w:rsidRPr="00DD4E52">
        <w:rPr>
          <w:rFonts w:ascii="Times New Roman" w:hAnsi="Times New Roman" w:cs="Times New Roman"/>
          <w:sz w:val="28"/>
          <w:szCs w:val="28"/>
        </w:rPr>
        <w:t>образованию во взрослой жизни;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 xml:space="preserve">сознательное отношение </w:t>
      </w:r>
      <w:r w:rsidR="00C52AD3" w:rsidRPr="00DD4E52">
        <w:rPr>
          <w:rFonts w:ascii="Times New Roman" w:hAnsi="Times New Roman" w:cs="Times New Roman"/>
          <w:sz w:val="28"/>
          <w:szCs w:val="28"/>
        </w:rPr>
        <w:t>к непрерывному финансовому само</w:t>
      </w:r>
      <w:r w:rsidRPr="00DD4E52">
        <w:rPr>
          <w:rFonts w:ascii="Times New Roman" w:hAnsi="Times New Roman" w:cs="Times New Roman"/>
          <w:sz w:val="28"/>
          <w:szCs w:val="28"/>
        </w:rPr>
        <w:t>образованию как условию достижения финансового благополучия;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 xml:space="preserve">способность 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 xml:space="preserve"> о</w:t>
      </w:r>
      <w:r w:rsidR="00C52AD3" w:rsidRPr="00DD4E52">
        <w:rPr>
          <w:rFonts w:ascii="Times New Roman" w:hAnsi="Times New Roman" w:cs="Times New Roman"/>
          <w:sz w:val="28"/>
          <w:szCs w:val="28"/>
        </w:rPr>
        <w:t>существлять коммуникативную дея</w:t>
      </w:r>
      <w:r w:rsidRPr="00DD4E52">
        <w:rPr>
          <w:rFonts w:ascii="Times New Roman" w:hAnsi="Times New Roman" w:cs="Times New Roman"/>
          <w:sz w:val="28"/>
          <w:szCs w:val="28"/>
        </w:rPr>
        <w:t>тельность со сверстниками и педаго</w:t>
      </w:r>
      <w:r w:rsidR="00C52AD3" w:rsidRPr="00DD4E52">
        <w:rPr>
          <w:rFonts w:ascii="Times New Roman" w:hAnsi="Times New Roman" w:cs="Times New Roman"/>
          <w:sz w:val="28"/>
          <w:szCs w:val="28"/>
        </w:rPr>
        <w:t>гом в рамках занятий по финансо</w:t>
      </w:r>
      <w:r w:rsidRPr="00DD4E52">
        <w:rPr>
          <w:rFonts w:ascii="Times New Roman" w:hAnsi="Times New Roman" w:cs="Times New Roman"/>
          <w:sz w:val="28"/>
          <w:szCs w:val="28"/>
        </w:rPr>
        <w:t>вой грамотности.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2AD3" w:rsidRPr="00DD4E52" w:rsidRDefault="00C52AD3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40F" w:rsidRPr="00DD4E52" w:rsidRDefault="00C52AD3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E640F" w:rsidRPr="00DD4E52">
        <w:rPr>
          <w:rFonts w:ascii="Times New Roman" w:hAnsi="Times New Roman" w:cs="Times New Roman"/>
          <w:sz w:val="28"/>
          <w:szCs w:val="28"/>
        </w:rPr>
        <w:t>Требования к ин</w:t>
      </w:r>
      <w:r w:rsidR="003F16E6" w:rsidRPr="00DD4E52">
        <w:rPr>
          <w:rFonts w:ascii="Times New Roman" w:hAnsi="Times New Roman" w:cs="Times New Roman"/>
          <w:sz w:val="28"/>
          <w:szCs w:val="28"/>
        </w:rPr>
        <w:t xml:space="preserve">теллектуальным (метапредметным) </w:t>
      </w:r>
      <w:r w:rsidR="00FE640F" w:rsidRPr="00DD4E52">
        <w:rPr>
          <w:rFonts w:ascii="Times New Roman" w:hAnsi="Times New Roman" w:cs="Times New Roman"/>
          <w:sz w:val="28"/>
          <w:szCs w:val="28"/>
        </w:rPr>
        <w:t>результатам освоения курса: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умение самостоятельно опре</w:t>
      </w:r>
      <w:r w:rsidR="00C52AD3" w:rsidRPr="00DD4E52">
        <w:rPr>
          <w:rFonts w:ascii="Times New Roman" w:hAnsi="Times New Roman" w:cs="Times New Roman"/>
          <w:sz w:val="28"/>
          <w:szCs w:val="28"/>
        </w:rPr>
        <w:t>делять финансовые цели и состав</w:t>
      </w:r>
      <w:r w:rsidRPr="00DD4E52">
        <w:rPr>
          <w:rFonts w:ascii="Times New Roman" w:hAnsi="Times New Roman" w:cs="Times New Roman"/>
          <w:sz w:val="28"/>
          <w:szCs w:val="28"/>
        </w:rPr>
        <w:t>лять планы по их достижению, осозн</w:t>
      </w:r>
      <w:r w:rsidR="00C52AD3" w:rsidRPr="00DD4E52">
        <w:rPr>
          <w:rFonts w:ascii="Times New Roman" w:hAnsi="Times New Roman" w:cs="Times New Roman"/>
          <w:sz w:val="28"/>
          <w:szCs w:val="28"/>
        </w:rPr>
        <w:t>авая приоритетные и второстепен</w:t>
      </w:r>
      <w:r w:rsidRPr="00DD4E52">
        <w:rPr>
          <w:rFonts w:ascii="Times New Roman" w:hAnsi="Times New Roman" w:cs="Times New Roman"/>
          <w:sz w:val="28"/>
          <w:szCs w:val="28"/>
        </w:rPr>
        <w:t>ные задачи;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умение выявлять альтернат</w:t>
      </w:r>
      <w:r w:rsidR="00C52AD3" w:rsidRPr="00DD4E52">
        <w:rPr>
          <w:rFonts w:ascii="Times New Roman" w:hAnsi="Times New Roman" w:cs="Times New Roman"/>
          <w:sz w:val="28"/>
          <w:szCs w:val="28"/>
        </w:rPr>
        <w:t>ивные пути достижения поставлен</w:t>
      </w:r>
      <w:r w:rsidRPr="00DD4E52">
        <w:rPr>
          <w:rFonts w:ascii="Times New Roman" w:hAnsi="Times New Roman" w:cs="Times New Roman"/>
          <w:sz w:val="28"/>
          <w:szCs w:val="28"/>
        </w:rPr>
        <w:t>ных финансовых целей;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способность и готовность к самостоятельному поиску методов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решения финансовых проблем;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умение ориентироваться в различных источниках информации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финансового характера, критически оценивать и интерпретировать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информацию, получаемую из различных источников;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умение определять назначе</w:t>
      </w:r>
      <w:r w:rsidR="00C52AD3" w:rsidRPr="00DD4E52">
        <w:rPr>
          <w:rFonts w:ascii="Times New Roman" w:hAnsi="Times New Roman" w:cs="Times New Roman"/>
          <w:sz w:val="28"/>
          <w:szCs w:val="28"/>
        </w:rPr>
        <w:t>ние и функции различных финансо</w:t>
      </w:r>
      <w:r w:rsidRPr="00DD4E52">
        <w:rPr>
          <w:rFonts w:ascii="Times New Roman" w:hAnsi="Times New Roman" w:cs="Times New Roman"/>
          <w:sz w:val="28"/>
          <w:szCs w:val="28"/>
        </w:rPr>
        <w:t>вых институтов, ориентироватьс</w:t>
      </w:r>
      <w:r w:rsidR="00C52AD3" w:rsidRPr="00DD4E52">
        <w:rPr>
          <w:rFonts w:ascii="Times New Roman" w:hAnsi="Times New Roman" w:cs="Times New Roman"/>
          <w:sz w:val="28"/>
          <w:szCs w:val="28"/>
        </w:rPr>
        <w:t>я в предлагаемых финансовых про</w:t>
      </w:r>
      <w:r w:rsidRPr="00DD4E52">
        <w:rPr>
          <w:rFonts w:ascii="Times New Roman" w:hAnsi="Times New Roman" w:cs="Times New Roman"/>
          <w:sz w:val="28"/>
          <w:szCs w:val="28"/>
        </w:rPr>
        <w:t>дуктах, оценивать последствия их использования;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умение общаться и взаимод</w:t>
      </w:r>
      <w:r w:rsidR="00C52AD3" w:rsidRPr="00DD4E52">
        <w:rPr>
          <w:rFonts w:ascii="Times New Roman" w:hAnsi="Times New Roman" w:cs="Times New Roman"/>
          <w:sz w:val="28"/>
          <w:szCs w:val="28"/>
        </w:rPr>
        <w:t>ействовать с учащимися и педаго</w:t>
      </w:r>
      <w:r w:rsidRPr="00DD4E52">
        <w:rPr>
          <w:rFonts w:ascii="Times New Roman" w:hAnsi="Times New Roman" w:cs="Times New Roman"/>
          <w:sz w:val="28"/>
          <w:szCs w:val="28"/>
        </w:rPr>
        <w:t>гом в рамках занятий по финансовой грамотности.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Требования к предметным результатам освоения курса: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 xml:space="preserve"> владение базовыми пон</w:t>
      </w:r>
      <w:r w:rsidR="00C52AD3" w:rsidRPr="00DD4E52">
        <w:rPr>
          <w:rFonts w:ascii="Times New Roman" w:hAnsi="Times New Roman" w:cs="Times New Roman"/>
          <w:sz w:val="28"/>
          <w:szCs w:val="28"/>
        </w:rPr>
        <w:t>ятиями: личные финансы; сбереже</w:t>
      </w:r>
      <w:r w:rsidRPr="00DD4E52">
        <w:rPr>
          <w:rFonts w:ascii="Times New Roman" w:hAnsi="Times New Roman" w:cs="Times New Roman"/>
          <w:sz w:val="28"/>
          <w:szCs w:val="28"/>
        </w:rPr>
        <w:t>ния; банк; депозит; кредит; ипотека;</w:t>
      </w:r>
      <w:r w:rsidR="00C52AD3" w:rsidRPr="00DD4E52">
        <w:rPr>
          <w:rFonts w:ascii="Times New Roman" w:hAnsi="Times New Roman" w:cs="Times New Roman"/>
          <w:sz w:val="28"/>
          <w:szCs w:val="28"/>
        </w:rPr>
        <w:t xml:space="preserve"> процент; инвестирование; финан</w:t>
      </w:r>
      <w:r w:rsidRPr="00DD4E52">
        <w:rPr>
          <w:rFonts w:ascii="Times New Roman" w:hAnsi="Times New Roman" w:cs="Times New Roman"/>
          <w:sz w:val="28"/>
          <w:szCs w:val="28"/>
        </w:rPr>
        <w:t>совый риск; портфель инвестиций; страхование; договор на услуги по</w:t>
      </w:r>
      <w:r w:rsidR="00C52AD3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>страхованию; медицинское страхов</w:t>
      </w:r>
      <w:r w:rsidR="00C52AD3" w:rsidRPr="00DD4E52">
        <w:rPr>
          <w:rFonts w:ascii="Times New Roman" w:hAnsi="Times New Roman" w:cs="Times New Roman"/>
          <w:sz w:val="28"/>
          <w:szCs w:val="28"/>
        </w:rPr>
        <w:t>ание; автострахование; страхование</w:t>
      </w:r>
      <w:r w:rsidRPr="00DD4E52">
        <w:rPr>
          <w:rFonts w:ascii="Times New Roman" w:hAnsi="Times New Roman" w:cs="Times New Roman"/>
          <w:sz w:val="28"/>
          <w:szCs w:val="28"/>
        </w:rPr>
        <w:t xml:space="preserve"> жизни; страховой случай; фо</w:t>
      </w:r>
      <w:r w:rsidR="00C52AD3" w:rsidRPr="00DD4E52">
        <w:rPr>
          <w:rFonts w:ascii="Times New Roman" w:hAnsi="Times New Roman" w:cs="Times New Roman"/>
          <w:sz w:val="28"/>
          <w:szCs w:val="28"/>
        </w:rPr>
        <w:t>ндовый рынок; ценные бумаги; ак</w:t>
      </w:r>
      <w:r w:rsidRPr="00DD4E52">
        <w:rPr>
          <w:rFonts w:ascii="Times New Roman" w:hAnsi="Times New Roman" w:cs="Times New Roman"/>
          <w:sz w:val="28"/>
          <w:szCs w:val="28"/>
        </w:rPr>
        <w:t>ции; облигации; налоги; пошлины;</w:t>
      </w:r>
      <w:r w:rsidR="003F16E6" w:rsidRPr="00DD4E52">
        <w:rPr>
          <w:rFonts w:ascii="Times New Roman" w:hAnsi="Times New Roman" w:cs="Times New Roman"/>
          <w:sz w:val="28"/>
          <w:szCs w:val="28"/>
        </w:rPr>
        <w:t xml:space="preserve"> сборы; налоговая система; ИНН; </w:t>
      </w:r>
      <w:r w:rsidRPr="00DD4E52">
        <w:rPr>
          <w:rFonts w:ascii="Times New Roman" w:hAnsi="Times New Roman" w:cs="Times New Roman"/>
          <w:sz w:val="28"/>
          <w:szCs w:val="28"/>
        </w:rPr>
        <w:t xml:space="preserve">налоговый вычет; пеня по налогам; </w:t>
      </w:r>
      <w:r w:rsidR="00C52AD3" w:rsidRPr="00DD4E52">
        <w:rPr>
          <w:rFonts w:ascii="Times New Roman" w:hAnsi="Times New Roman" w:cs="Times New Roman"/>
          <w:sz w:val="28"/>
          <w:szCs w:val="28"/>
        </w:rPr>
        <w:t>пенсия; пенсионная система; пен</w:t>
      </w:r>
      <w:r w:rsidRPr="00DD4E52">
        <w:rPr>
          <w:rFonts w:ascii="Times New Roman" w:hAnsi="Times New Roman" w:cs="Times New Roman"/>
          <w:sz w:val="28"/>
          <w:szCs w:val="28"/>
        </w:rPr>
        <w:t>сионные накопления;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 xml:space="preserve"> бизнес; стар</w:t>
      </w:r>
      <w:r w:rsidR="003F16E6" w:rsidRPr="00DD4E52">
        <w:rPr>
          <w:rFonts w:ascii="Times New Roman" w:hAnsi="Times New Roman" w:cs="Times New Roman"/>
          <w:sz w:val="28"/>
          <w:szCs w:val="28"/>
        </w:rPr>
        <w:t xml:space="preserve">тап; бизнес-план; бизнес-ангел; </w:t>
      </w:r>
      <w:r w:rsidRPr="00DD4E52">
        <w:rPr>
          <w:rFonts w:ascii="Times New Roman" w:hAnsi="Times New Roman" w:cs="Times New Roman"/>
          <w:sz w:val="28"/>
          <w:szCs w:val="28"/>
        </w:rPr>
        <w:t>венчурный предприниматель; фи</w:t>
      </w:r>
      <w:r w:rsidR="00C52AD3" w:rsidRPr="00DD4E52">
        <w:rPr>
          <w:rFonts w:ascii="Times New Roman" w:hAnsi="Times New Roman" w:cs="Times New Roman"/>
          <w:sz w:val="28"/>
          <w:szCs w:val="28"/>
        </w:rPr>
        <w:t>нансовое мошенничество; финансо</w:t>
      </w:r>
      <w:r w:rsidRPr="00DD4E52">
        <w:rPr>
          <w:rFonts w:ascii="Times New Roman" w:hAnsi="Times New Roman" w:cs="Times New Roman"/>
          <w:sz w:val="28"/>
          <w:szCs w:val="28"/>
        </w:rPr>
        <w:t>вые пирамиды;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 xml:space="preserve"> владение знанием:</w:t>
      </w:r>
    </w:p>
    <w:p w:rsidR="00FE640F" w:rsidRPr="00DD4E52" w:rsidRDefault="00C52AD3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-</w:t>
      </w:r>
      <w:r w:rsidR="00FE640F" w:rsidRPr="00DD4E52">
        <w:rPr>
          <w:rFonts w:ascii="Times New Roman" w:hAnsi="Times New Roman" w:cs="Times New Roman"/>
          <w:sz w:val="28"/>
          <w:szCs w:val="28"/>
        </w:rPr>
        <w:t>об основных целях управления личными финансами,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4E52">
        <w:rPr>
          <w:rFonts w:ascii="Times New Roman" w:hAnsi="Times New Roman" w:cs="Times New Roman"/>
          <w:sz w:val="28"/>
          <w:szCs w:val="28"/>
        </w:rPr>
        <w:t>мотивах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 xml:space="preserve"> сбережений, воз</w:t>
      </w:r>
      <w:r w:rsidR="00C52AD3" w:rsidRPr="00DD4E52">
        <w:rPr>
          <w:rFonts w:ascii="Times New Roman" w:hAnsi="Times New Roman" w:cs="Times New Roman"/>
          <w:sz w:val="28"/>
          <w:szCs w:val="28"/>
        </w:rPr>
        <w:t>можностях и ограничениях исполь</w:t>
      </w:r>
      <w:r w:rsidRPr="00DD4E52">
        <w:rPr>
          <w:rFonts w:ascii="Times New Roman" w:hAnsi="Times New Roman" w:cs="Times New Roman"/>
          <w:sz w:val="28"/>
          <w:szCs w:val="28"/>
        </w:rPr>
        <w:t>зования заёмных средств;</w:t>
      </w:r>
    </w:p>
    <w:p w:rsidR="00FE640F" w:rsidRPr="00DD4E52" w:rsidRDefault="00C52AD3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-</w:t>
      </w:r>
      <w:r w:rsidR="00FE640F" w:rsidRPr="00DD4E52">
        <w:rPr>
          <w:rFonts w:ascii="Times New Roman" w:hAnsi="Times New Roman" w:cs="Times New Roman"/>
          <w:sz w:val="28"/>
          <w:szCs w:val="28"/>
        </w:rPr>
        <w:t>об устройстве банковск</w:t>
      </w:r>
      <w:r w:rsidRPr="00DD4E52">
        <w:rPr>
          <w:rFonts w:ascii="Times New Roman" w:hAnsi="Times New Roman" w:cs="Times New Roman"/>
          <w:sz w:val="28"/>
          <w:szCs w:val="28"/>
        </w:rPr>
        <w:t>ой системы, особенностях бан</w:t>
      </w:r>
      <w:r w:rsidR="00FE640F" w:rsidRPr="00DD4E52">
        <w:rPr>
          <w:rFonts w:ascii="Times New Roman" w:hAnsi="Times New Roman" w:cs="Times New Roman"/>
          <w:sz w:val="28"/>
          <w:szCs w:val="28"/>
        </w:rPr>
        <w:t>ковских продуктов для ф</w:t>
      </w:r>
      <w:r w:rsidRPr="00DD4E52">
        <w:rPr>
          <w:rFonts w:ascii="Times New Roman" w:hAnsi="Times New Roman" w:cs="Times New Roman"/>
          <w:sz w:val="28"/>
          <w:szCs w:val="28"/>
        </w:rPr>
        <w:t>изических лиц, правилах инвести</w:t>
      </w:r>
      <w:r w:rsidR="00FE640F" w:rsidRPr="00DD4E52">
        <w:rPr>
          <w:rFonts w:ascii="Times New Roman" w:hAnsi="Times New Roman" w:cs="Times New Roman"/>
          <w:sz w:val="28"/>
          <w:szCs w:val="28"/>
        </w:rPr>
        <w:t>рования денежных сре</w:t>
      </w:r>
      <w:proofErr w:type="gramStart"/>
      <w:r w:rsidR="00FE640F" w:rsidRPr="00DD4E52">
        <w:rPr>
          <w:rFonts w:ascii="Times New Roman" w:hAnsi="Times New Roman" w:cs="Times New Roman"/>
          <w:sz w:val="28"/>
          <w:szCs w:val="28"/>
        </w:rPr>
        <w:t>дств</w:t>
      </w:r>
      <w:r w:rsidRPr="00DD4E52">
        <w:rPr>
          <w:rFonts w:ascii="Times New Roman" w:hAnsi="Times New Roman" w:cs="Times New Roman"/>
          <w:sz w:val="28"/>
          <w:szCs w:val="28"/>
        </w:rPr>
        <w:t xml:space="preserve"> в б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>анковские продукты и привле</w:t>
      </w:r>
      <w:r w:rsidR="006403AB" w:rsidRPr="00DD4E52">
        <w:rPr>
          <w:rFonts w:ascii="Times New Roman" w:hAnsi="Times New Roman" w:cs="Times New Roman"/>
          <w:sz w:val="28"/>
          <w:szCs w:val="28"/>
        </w:rPr>
        <w:t>чения кредитов;</w:t>
      </w:r>
    </w:p>
    <w:p w:rsidR="00FE640F" w:rsidRPr="00DD4E52" w:rsidRDefault="006403AB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-</w:t>
      </w:r>
      <w:r w:rsidR="00FE640F" w:rsidRPr="00DD4E52">
        <w:rPr>
          <w:rFonts w:ascii="Times New Roman" w:hAnsi="Times New Roman" w:cs="Times New Roman"/>
          <w:sz w:val="28"/>
          <w:szCs w:val="28"/>
        </w:rPr>
        <w:t xml:space="preserve"> о видах финансовых р</w:t>
      </w:r>
      <w:r w:rsidR="003F16E6" w:rsidRPr="00DD4E52">
        <w:rPr>
          <w:rFonts w:ascii="Times New Roman" w:hAnsi="Times New Roman" w:cs="Times New Roman"/>
          <w:sz w:val="28"/>
          <w:szCs w:val="28"/>
        </w:rPr>
        <w:t xml:space="preserve">исков и способах минимизации их </w:t>
      </w:r>
      <w:r w:rsidR="00FE640F" w:rsidRPr="00DD4E52">
        <w:rPr>
          <w:rFonts w:ascii="Times New Roman" w:hAnsi="Times New Roman" w:cs="Times New Roman"/>
          <w:sz w:val="28"/>
          <w:szCs w:val="28"/>
        </w:rPr>
        <w:t>последствий для семейного бюджета;</w:t>
      </w:r>
    </w:p>
    <w:p w:rsidR="00FE640F" w:rsidRPr="00DD4E52" w:rsidRDefault="006403AB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-</w:t>
      </w:r>
      <w:r w:rsidR="00FE640F" w:rsidRPr="00DD4E52">
        <w:rPr>
          <w:rFonts w:ascii="Times New Roman" w:hAnsi="Times New Roman" w:cs="Times New Roman"/>
          <w:sz w:val="28"/>
          <w:szCs w:val="28"/>
        </w:rPr>
        <w:t>о функционировании с</w:t>
      </w:r>
      <w:r w:rsidRPr="00DD4E52">
        <w:rPr>
          <w:rFonts w:ascii="Times New Roman" w:hAnsi="Times New Roman" w:cs="Times New Roman"/>
          <w:sz w:val="28"/>
          <w:szCs w:val="28"/>
        </w:rPr>
        <w:t>трахового рынка, субъектах стра</w:t>
      </w:r>
      <w:r w:rsidR="00FE640F" w:rsidRPr="00DD4E52">
        <w:rPr>
          <w:rFonts w:ascii="Times New Roman" w:hAnsi="Times New Roman" w:cs="Times New Roman"/>
          <w:sz w:val="28"/>
          <w:szCs w:val="28"/>
        </w:rPr>
        <w:t>хования, страховых продуктах и их специфике;</w:t>
      </w:r>
    </w:p>
    <w:p w:rsidR="00FE640F" w:rsidRPr="00DD4E52" w:rsidRDefault="006403AB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-</w:t>
      </w:r>
      <w:r w:rsidR="00FE640F" w:rsidRPr="00DD4E52">
        <w:rPr>
          <w:rFonts w:ascii="Times New Roman" w:hAnsi="Times New Roman" w:cs="Times New Roman"/>
          <w:sz w:val="28"/>
          <w:szCs w:val="28"/>
        </w:rPr>
        <w:t xml:space="preserve"> о структуре фондо</w:t>
      </w:r>
      <w:r w:rsidR="003F16E6" w:rsidRPr="00DD4E52">
        <w:rPr>
          <w:rFonts w:ascii="Times New Roman" w:hAnsi="Times New Roman" w:cs="Times New Roman"/>
          <w:sz w:val="28"/>
          <w:szCs w:val="28"/>
        </w:rPr>
        <w:t xml:space="preserve">вого рынка, основных участниках </w:t>
      </w:r>
      <w:r w:rsidR="00FE640F" w:rsidRPr="00DD4E52">
        <w:rPr>
          <w:rFonts w:ascii="Times New Roman" w:hAnsi="Times New Roman" w:cs="Times New Roman"/>
          <w:sz w:val="28"/>
          <w:szCs w:val="28"/>
        </w:rPr>
        <w:t>фондового рынка, ценных</w:t>
      </w:r>
      <w:r w:rsidRPr="00DD4E52">
        <w:rPr>
          <w:rFonts w:ascii="Times New Roman" w:hAnsi="Times New Roman" w:cs="Times New Roman"/>
          <w:sz w:val="28"/>
          <w:szCs w:val="28"/>
        </w:rPr>
        <w:t xml:space="preserve"> бумагах, обращающихся на фондо</w:t>
      </w:r>
      <w:r w:rsidR="00FE640F" w:rsidRPr="00DD4E52">
        <w:rPr>
          <w:rFonts w:ascii="Times New Roman" w:hAnsi="Times New Roman" w:cs="Times New Roman"/>
          <w:sz w:val="28"/>
          <w:szCs w:val="28"/>
        </w:rPr>
        <w:t>вом рынке, и особенностях инвестирования в них;</w:t>
      </w:r>
    </w:p>
    <w:p w:rsidR="00FE640F" w:rsidRPr="00DD4E52" w:rsidRDefault="006403AB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-</w:t>
      </w:r>
      <w:r w:rsidR="00FE640F" w:rsidRPr="00DD4E52">
        <w:rPr>
          <w:rFonts w:ascii="Times New Roman" w:hAnsi="Times New Roman" w:cs="Times New Roman"/>
          <w:sz w:val="28"/>
          <w:szCs w:val="28"/>
        </w:rPr>
        <w:t>об устройстве налоговой системы государства, правила</w:t>
      </w:r>
      <w:r w:rsidR="003F16E6" w:rsidRPr="00DD4E52">
        <w:rPr>
          <w:rFonts w:ascii="Times New Roman" w:hAnsi="Times New Roman" w:cs="Times New Roman"/>
          <w:sz w:val="28"/>
          <w:szCs w:val="28"/>
        </w:rPr>
        <w:t xml:space="preserve">х </w:t>
      </w:r>
      <w:r w:rsidR="00FE640F" w:rsidRPr="00DD4E52">
        <w:rPr>
          <w:rFonts w:ascii="Times New Roman" w:hAnsi="Times New Roman" w:cs="Times New Roman"/>
          <w:sz w:val="28"/>
          <w:szCs w:val="28"/>
        </w:rPr>
        <w:t xml:space="preserve">налогообложения граждан, содержании основных личных </w:t>
      </w:r>
      <w:proofErr w:type="gramStart"/>
      <w:r w:rsidR="00FE640F" w:rsidRPr="00DD4E52">
        <w:rPr>
          <w:rFonts w:ascii="Times New Roman" w:hAnsi="Times New Roman" w:cs="Times New Roman"/>
          <w:sz w:val="28"/>
          <w:szCs w:val="28"/>
        </w:rPr>
        <w:t>на-логов</w:t>
      </w:r>
      <w:proofErr w:type="gramEnd"/>
      <w:r w:rsidR="00FE640F" w:rsidRPr="00DD4E52">
        <w:rPr>
          <w:rFonts w:ascii="Times New Roman" w:hAnsi="Times New Roman" w:cs="Times New Roman"/>
          <w:sz w:val="28"/>
          <w:szCs w:val="28"/>
        </w:rPr>
        <w:t>, правах и  обязанно</w:t>
      </w:r>
      <w:r w:rsidRPr="00DD4E52">
        <w:rPr>
          <w:rFonts w:ascii="Times New Roman" w:hAnsi="Times New Roman" w:cs="Times New Roman"/>
          <w:sz w:val="28"/>
          <w:szCs w:val="28"/>
        </w:rPr>
        <w:t>стях налогоплательщика, последс</w:t>
      </w:r>
      <w:r w:rsidR="00FE640F" w:rsidRPr="00DD4E52">
        <w:rPr>
          <w:rFonts w:ascii="Times New Roman" w:hAnsi="Times New Roman" w:cs="Times New Roman"/>
          <w:sz w:val="28"/>
          <w:szCs w:val="28"/>
        </w:rPr>
        <w:t>твиях в случае уклонения от уплаты налогов;</w:t>
      </w:r>
    </w:p>
    <w:p w:rsidR="00FE640F" w:rsidRPr="00DD4E52" w:rsidRDefault="006403AB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-</w:t>
      </w:r>
      <w:r w:rsidR="00FE640F" w:rsidRPr="00DD4E52">
        <w:rPr>
          <w:rFonts w:ascii="Times New Roman" w:hAnsi="Times New Roman" w:cs="Times New Roman"/>
          <w:sz w:val="28"/>
          <w:szCs w:val="28"/>
        </w:rPr>
        <w:t xml:space="preserve"> об особенностях пенсионной системы в России, видах</w:t>
      </w:r>
      <w:r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="00FE640F" w:rsidRPr="00DD4E52">
        <w:rPr>
          <w:rFonts w:ascii="Times New Roman" w:hAnsi="Times New Roman" w:cs="Times New Roman"/>
          <w:sz w:val="28"/>
          <w:szCs w:val="28"/>
        </w:rPr>
        <w:t>пенсий, факторах, определяющих размер пенсии, способах</w:t>
      </w:r>
      <w:r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="00FE640F" w:rsidRPr="00DD4E52">
        <w:rPr>
          <w:rFonts w:ascii="Times New Roman" w:hAnsi="Times New Roman" w:cs="Times New Roman"/>
          <w:sz w:val="28"/>
          <w:szCs w:val="28"/>
        </w:rPr>
        <w:t>формирования будущей пенсии;</w:t>
      </w:r>
    </w:p>
    <w:p w:rsidR="00FE640F" w:rsidRPr="00DD4E52" w:rsidRDefault="006403AB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-</w:t>
      </w:r>
      <w:r w:rsidR="00FE640F" w:rsidRPr="00DD4E52">
        <w:rPr>
          <w:rFonts w:ascii="Times New Roman" w:hAnsi="Times New Roman" w:cs="Times New Roman"/>
          <w:sz w:val="28"/>
          <w:szCs w:val="28"/>
        </w:rPr>
        <w:t xml:space="preserve">об основах функционирования и организации </w:t>
      </w:r>
      <w:r w:rsidR="003F16E6" w:rsidRPr="00DD4E52">
        <w:rPr>
          <w:rFonts w:ascii="Times New Roman" w:hAnsi="Times New Roman" w:cs="Times New Roman"/>
          <w:sz w:val="28"/>
          <w:szCs w:val="28"/>
        </w:rPr>
        <w:t>бизнеса, структуре</w:t>
      </w:r>
      <w:r w:rsidR="00FE640F" w:rsidRPr="00DD4E52">
        <w:rPr>
          <w:rFonts w:ascii="Times New Roman" w:hAnsi="Times New Roman" w:cs="Times New Roman"/>
          <w:sz w:val="28"/>
          <w:szCs w:val="28"/>
        </w:rPr>
        <w:t xml:space="preserve"> бизнес-плана, налогообложении малого бизнеса иисточниках его финансирования;</w:t>
      </w:r>
    </w:p>
    <w:p w:rsidR="00FE640F" w:rsidRPr="00DD4E52" w:rsidRDefault="006403AB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-</w:t>
      </w:r>
      <w:r w:rsidR="00FE640F" w:rsidRPr="00DD4E52">
        <w:rPr>
          <w:rFonts w:ascii="Times New Roman" w:hAnsi="Times New Roman" w:cs="Times New Roman"/>
          <w:sz w:val="28"/>
          <w:szCs w:val="28"/>
        </w:rPr>
        <w:t>о видах финансовых</w:t>
      </w:r>
      <w:r w:rsidR="003F16E6" w:rsidRPr="00DD4E52">
        <w:rPr>
          <w:rFonts w:ascii="Times New Roman" w:hAnsi="Times New Roman" w:cs="Times New Roman"/>
          <w:sz w:val="28"/>
          <w:szCs w:val="28"/>
        </w:rPr>
        <w:t xml:space="preserve"> мошенничеств и особенностях их </w:t>
      </w:r>
      <w:r w:rsidR="00FE640F" w:rsidRPr="00DD4E52">
        <w:rPr>
          <w:rFonts w:ascii="Times New Roman" w:hAnsi="Times New Roman" w:cs="Times New Roman"/>
          <w:sz w:val="28"/>
          <w:szCs w:val="28"/>
        </w:rPr>
        <w:t xml:space="preserve">функционирования, способах </w:t>
      </w:r>
      <w:r w:rsidR="003F16E6" w:rsidRPr="00DD4E52">
        <w:rPr>
          <w:rFonts w:ascii="Times New Roman" w:hAnsi="Times New Roman" w:cs="Times New Roman"/>
          <w:sz w:val="28"/>
          <w:szCs w:val="28"/>
        </w:rPr>
        <w:t xml:space="preserve">идентификации финансовых </w:t>
      </w:r>
      <w:r w:rsidR="00FE640F" w:rsidRPr="00DD4E52">
        <w:rPr>
          <w:rFonts w:ascii="Times New Roman" w:hAnsi="Times New Roman" w:cs="Times New Roman"/>
          <w:sz w:val="28"/>
          <w:szCs w:val="28"/>
        </w:rPr>
        <w:t>мошенниче</w:t>
      </w:r>
      <w:proofErr w:type="gramStart"/>
      <w:r w:rsidR="00FE640F" w:rsidRPr="00DD4E52">
        <w:rPr>
          <w:rFonts w:ascii="Times New Roman" w:hAnsi="Times New Roman" w:cs="Times New Roman"/>
          <w:sz w:val="28"/>
          <w:szCs w:val="28"/>
        </w:rPr>
        <w:t>ств ср</w:t>
      </w:r>
      <w:proofErr w:type="gramEnd"/>
      <w:r w:rsidR="00FE640F" w:rsidRPr="00DD4E52">
        <w:rPr>
          <w:rFonts w:ascii="Times New Roman" w:hAnsi="Times New Roman" w:cs="Times New Roman"/>
          <w:sz w:val="28"/>
          <w:szCs w:val="28"/>
        </w:rPr>
        <w:t>еди предлагаемых финансовых продуктов.</w:t>
      </w:r>
    </w:p>
    <w:p w:rsidR="00FE640F" w:rsidRPr="00DD4E52" w:rsidRDefault="006403AB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FE640F" w:rsidRPr="00DD4E52">
        <w:rPr>
          <w:rFonts w:ascii="Times New Roman" w:hAnsi="Times New Roman" w:cs="Times New Roman"/>
          <w:sz w:val="28"/>
          <w:szCs w:val="28"/>
        </w:rPr>
        <w:t>Структура курса и тематический план</w:t>
      </w:r>
    </w:p>
    <w:p w:rsidR="00FE640F" w:rsidRPr="00DD4E52" w:rsidRDefault="006403AB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E640F" w:rsidRPr="00DD4E52">
        <w:rPr>
          <w:rFonts w:ascii="Times New Roman" w:hAnsi="Times New Roman" w:cs="Times New Roman"/>
          <w:sz w:val="28"/>
          <w:szCs w:val="28"/>
        </w:rPr>
        <w:t>Структура курса «Финансовая грамотность»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Курс финансовой грамотности в</w:t>
      </w:r>
      <w:r w:rsidR="00A208D7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="006403AB" w:rsidRPr="00DD4E52">
        <w:rPr>
          <w:rFonts w:ascii="Times New Roman" w:hAnsi="Times New Roman" w:cs="Times New Roman"/>
          <w:sz w:val="28"/>
          <w:szCs w:val="28"/>
        </w:rPr>
        <w:t>11</w:t>
      </w:r>
      <w:r w:rsidR="00A208D7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="006403AB" w:rsidRPr="00DD4E52">
        <w:rPr>
          <w:rFonts w:ascii="Times New Roman" w:hAnsi="Times New Roman" w:cs="Times New Roman"/>
          <w:sz w:val="28"/>
          <w:szCs w:val="28"/>
        </w:rPr>
        <w:t>классах состоит из отдель</w:t>
      </w:r>
      <w:r w:rsidRPr="00DD4E52">
        <w:rPr>
          <w:rFonts w:ascii="Times New Roman" w:hAnsi="Times New Roman" w:cs="Times New Roman"/>
          <w:sz w:val="28"/>
          <w:szCs w:val="28"/>
        </w:rPr>
        <w:t>ных модулей, каждый из которых раз</w:t>
      </w:r>
      <w:r w:rsidR="006403AB" w:rsidRPr="00DD4E52">
        <w:rPr>
          <w:rFonts w:ascii="Times New Roman" w:hAnsi="Times New Roman" w:cs="Times New Roman"/>
          <w:sz w:val="28"/>
          <w:szCs w:val="28"/>
        </w:rPr>
        <w:t>бит на несколько занятий. В каж</w:t>
      </w:r>
      <w:r w:rsidRPr="00DD4E52">
        <w:rPr>
          <w:rFonts w:ascii="Times New Roman" w:hAnsi="Times New Roman" w:cs="Times New Roman"/>
          <w:sz w:val="28"/>
          <w:szCs w:val="28"/>
        </w:rPr>
        <w:t>дом занятии содержится как теоретическ</w:t>
      </w:r>
      <w:r w:rsidR="003F16E6" w:rsidRPr="00DD4E52">
        <w:rPr>
          <w:rFonts w:ascii="Times New Roman" w:hAnsi="Times New Roman" w:cs="Times New Roman"/>
          <w:sz w:val="28"/>
          <w:szCs w:val="28"/>
        </w:rPr>
        <w:t xml:space="preserve">ий материал, так и практические </w:t>
      </w:r>
      <w:r w:rsidRPr="00DD4E52">
        <w:rPr>
          <w:rFonts w:ascii="Times New Roman" w:hAnsi="Times New Roman" w:cs="Times New Roman"/>
          <w:sz w:val="28"/>
          <w:szCs w:val="28"/>
        </w:rPr>
        <w:t xml:space="preserve">задания, которые позволят ученику </w:t>
      </w:r>
      <w:r w:rsidRPr="00DD4E52">
        <w:rPr>
          <w:rFonts w:ascii="Times New Roman" w:hAnsi="Times New Roman" w:cs="Times New Roman"/>
          <w:sz w:val="28"/>
          <w:szCs w:val="28"/>
        </w:rPr>
        <w:lastRenderedPageBreak/>
        <w:t>закр</w:t>
      </w:r>
      <w:r w:rsidR="003F16E6" w:rsidRPr="00DD4E52">
        <w:rPr>
          <w:rFonts w:ascii="Times New Roman" w:hAnsi="Times New Roman" w:cs="Times New Roman"/>
          <w:sz w:val="28"/>
          <w:szCs w:val="28"/>
        </w:rPr>
        <w:t xml:space="preserve">епить знания, полученные в ходе </w:t>
      </w:r>
      <w:r w:rsidRPr="00DD4E52">
        <w:rPr>
          <w:rFonts w:ascii="Times New Roman" w:hAnsi="Times New Roman" w:cs="Times New Roman"/>
          <w:sz w:val="28"/>
          <w:szCs w:val="28"/>
        </w:rPr>
        <w:t>изучения содержания занятия, сформировать практические умения.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Последовательность модулей выстроена таким образом, чтобы</w:t>
      </w:r>
      <w:r w:rsidR="006403AB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>учащийся имел возможность изучить</w:t>
      </w:r>
      <w:r w:rsidR="006403AB" w:rsidRPr="00DD4E52">
        <w:rPr>
          <w:rFonts w:ascii="Times New Roman" w:hAnsi="Times New Roman" w:cs="Times New Roman"/>
          <w:sz w:val="28"/>
          <w:szCs w:val="28"/>
        </w:rPr>
        <w:t xml:space="preserve"> все вопросы для успешного реше</w:t>
      </w:r>
      <w:r w:rsidRPr="00DD4E52">
        <w:rPr>
          <w:rFonts w:ascii="Times New Roman" w:hAnsi="Times New Roman" w:cs="Times New Roman"/>
          <w:sz w:val="28"/>
          <w:szCs w:val="28"/>
        </w:rPr>
        <w:t>ния в будущем стоящих перед ним финансовых задач. Однак</w:t>
      </w:r>
      <w:r w:rsidR="006403AB" w:rsidRPr="00DD4E52">
        <w:rPr>
          <w:rFonts w:ascii="Times New Roman" w:hAnsi="Times New Roman" w:cs="Times New Roman"/>
          <w:sz w:val="28"/>
          <w:szCs w:val="28"/>
        </w:rPr>
        <w:t>о предучебная программа</w:t>
      </w:r>
      <w:r w:rsidRPr="00DD4E52">
        <w:rPr>
          <w:rFonts w:ascii="Times New Roman" w:hAnsi="Times New Roman" w:cs="Times New Roman"/>
          <w:sz w:val="28"/>
          <w:szCs w:val="28"/>
        </w:rPr>
        <w:t xml:space="preserve">ставленная последовательность модулей курса не 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является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 xml:space="preserve"> безусловно</w:t>
      </w:r>
      <w:r w:rsidR="006403AB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>заданной. В зависимости от логики преподавания, особенностей класса</w:t>
      </w:r>
      <w:r w:rsidR="006403AB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>и прочих причин педагог имеет прав</w:t>
      </w:r>
      <w:r w:rsidR="006403AB" w:rsidRPr="00DD4E52">
        <w:rPr>
          <w:rFonts w:ascii="Times New Roman" w:hAnsi="Times New Roman" w:cs="Times New Roman"/>
          <w:sz w:val="28"/>
          <w:szCs w:val="28"/>
        </w:rPr>
        <w:t>о изменять представленную после</w:t>
      </w:r>
      <w:r w:rsidRPr="00DD4E52">
        <w:rPr>
          <w:rFonts w:ascii="Times New Roman" w:hAnsi="Times New Roman" w:cs="Times New Roman"/>
          <w:sz w:val="28"/>
          <w:szCs w:val="28"/>
        </w:rPr>
        <w:t>довательность в оптимальном для выбранной ситуации варианте.</w:t>
      </w:r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В тематическом плане указано </w:t>
      </w:r>
      <w:r w:rsidR="003F16E6" w:rsidRPr="00DD4E52">
        <w:rPr>
          <w:rFonts w:ascii="Times New Roman" w:hAnsi="Times New Roman" w:cs="Times New Roman"/>
          <w:sz w:val="28"/>
          <w:szCs w:val="28"/>
        </w:rPr>
        <w:t xml:space="preserve">общее количество часов, а также </w:t>
      </w:r>
      <w:r w:rsidRPr="00DD4E52">
        <w:rPr>
          <w:rFonts w:ascii="Times New Roman" w:hAnsi="Times New Roman" w:cs="Times New Roman"/>
          <w:sz w:val="28"/>
          <w:szCs w:val="28"/>
        </w:rPr>
        <w:t>количество часов, планируемых для</w:t>
      </w:r>
      <w:r w:rsidR="003F16E6" w:rsidRPr="00DD4E52">
        <w:rPr>
          <w:rFonts w:ascii="Times New Roman" w:hAnsi="Times New Roman" w:cs="Times New Roman"/>
          <w:sz w:val="28"/>
          <w:szCs w:val="28"/>
        </w:rPr>
        <w:t xml:space="preserve"> изучения конкретной темы. Курс </w:t>
      </w:r>
      <w:r w:rsidRPr="00DD4E52">
        <w:rPr>
          <w:rFonts w:ascii="Times New Roman" w:hAnsi="Times New Roman" w:cs="Times New Roman"/>
          <w:sz w:val="28"/>
          <w:szCs w:val="28"/>
        </w:rPr>
        <w:t>повышения финансовой грамотност</w:t>
      </w:r>
      <w:r w:rsidR="006403AB" w:rsidRPr="00DD4E52">
        <w:rPr>
          <w:rFonts w:ascii="Times New Roman" w:hAnsi="Times New Roman" w:cs="Times New Roman"/>
          <w:sz w:val="28"/>
          <w:szCs w:val="28"/>
        </w:rPr>
        <w:t>и требует деятельностного подхо</w:t>
      </w:r>
      <w:r w:rsidRPr="00DD4E52">
        <w:rPr>
          <w:rFonts w:ascii="Times New Roman" w:hAnsi="Times New Roman" w:cs="Times New Roman"/>
          <w:sz w:val="28"/>
          <w:szCs w:val="28"/>
        </w:rPr>
        <w:t>да к обучению, при котором знания</w:t>
      </w:r>
      <w:r w:rsidR="006403AB" w:rsidRPr="00DD4E52">
        <w:rPr>
          <w:rFonts w:ascii="Times New Roman" w:hAnsi="Times New Roman" w:cs="Times New Roman"/>
          <w:sz w:val="28"/>
          <w:szCs w:val="28"/>
        </w:rPr>
        <w:t xml:space="preserve"> не противопоставляются умениям, </w:t>
      </w:r>
      <w:r w:rsidRPr="00DD4E52">
        <w:rPr>
          <w:rFonts w:ascii="Times New Roman" w:hAnsi="Times New Roman" w:cs="Times New Roman"/>
          <w:sz w:val="28"/>
          <w:szCs w:val="28"/>
        </w:rPr>
        <w:t>а рассматриваются как их составная</w:t>
      </w:r>
      <w:r w:rsidR="003F16E6" w:rsidRPr="00DD4E52">
        <w:rPr>
          <w:rFonts w:ascii="Times New Roman" w:hAnsi="Times New Roman" w:cs="Times New Roman"/>
          <w:sz w:val="28"/>
          <w:szCs w:val="28"/>
        </w:rPr>
        <w:t xml:space="preserve"> часть. </w:t>
      </w:r>
      <w:proofErr w:type="gramStart"/>
      <w:r w:rsidR="003F16E6" w:rsidRPr="00DD4E52">
        <w:rPr>
          <w:rFonts w:ascii="Times New Roman" w:hAnsi="Times New Roman" w:cs="Times New Roman"/>
          <w:sz w:val="28"/>
          <w:szCs w:val="28"/>
        </w:rPr>
        <w:t xml:space="preserve">Знания не могут быть ни </w:t>
      </w:r>
      <w:r w:rsidRPr="00DD4E52">
        <w:rPr>
          <w:rFonts w:ascii="Times New Roman" w:hAnsi="Times New Roman" w:cs="Times New Roman"/>
          <w:sz w:val="28"/>
          <w:szCs w:val="28"/>
        </w:rPr>
        <w:t>усвоены, ни сохранены вне действий обучаемого.</w:t>
      </w:r>
      <w:proofErr w:type="gramEnd"/>
    </w:p>
    <w:p w:rsidR="00FE640F" w:rsidRPr="00DD4E52" w:rsidRDefault="00FE640F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Таким образом, изучение финансо</w:t>
      </w:r>
      <w:r w:rsidR="003F16E6" w:rsidRPr="00DD4E52">
        <w:rPr>
          <w:rFonts w:ascii="Times New Roman" w:hAnsi="Times New Roman" w:cs="Times New Roman"/>
          <w:sz w:val="28"/>
          <w:szCs w:val="28"/>
        </w:rPr>
        <w:t xml:space="preserve">вой грамотности в школе даёт </w:t>
      </w:r>
      <w:r w:rsidRPr="00DD4E52">
        <w:rPr>
          <w:rFonts w:ascii="Times New Roman" w:hAnsi="Times New Roman" w:cs="Times New Roman"/>
          <w:sz w:val="28"/>
          <w:szCs w:val="28"/>
        </w:rPr>
        <w:t>возможность обучающимся овладет</w:t>
      </w:r>
      <w:r w:rsidR="003F16E6" w:rsidRPr="00DD4E52">
        <w:rPr>
          <w:rFonts w:ascii="Times New Roman" w:hAnsi="Times New Roman" w:cs="Times New Roman"/>
          <w:sz w:val="28"/>
          <w:szCs w:val="28"/>
        </w:rPr>
        <w:t xml:space="preserve">ь начальными умениями в области </w:t>
      </w:r>
      <w:r w:rsidRPr="00DD4E52">
        <w:rPr>
          <w:rFonts w:ascii="Times New Roman" w:hAnsi="Times New Roman" w:cs="Times New Roman"/>
          <w:sz w:val="28"/>
          <w:szCs w:val="28"/>
        </w:rPr>
        <w:t>управления личными финансами в</w:t>
      </w:r>
      <w:r w:rsidR="00A208D7" w:rsidRPr="00DD4E52">
        <w:rPr>
          <w:rFonts w:ascii="Times New Roman" w:hAnsi="Times New Roman" w:cs="Times New Roman"/>
          <w:sz w:val="28"/>
          <w:szCs w:val="28"/>
        </w:rPr>
        <w:t xml:space="preserve"> целях адаптации к динамично из</w:t>
      </w:r>
      <w:r w:rsidRPr="00DD4E52">
        <w:rPr>
          <w:rFonts w:ascii="Times New Roman" w:hAnsi="Times New Roman" w:cs="Times New Roman"/>
          <w:sz w:val="28"/>
          <w:szCs w:val="28"/>
        </w:rPr>
        <w:t>меняющемуся и развивающемуся миру денежных отношений.</w:t>
      </w:r>
    </w:p>
    <w:p w:rsidR="00ED6E16" w:rsidRPr="00DD4E52" w:rsidRDefault="006403AB" w:rsidP="00DD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ED6E16" w:rsidRPr="00DD4E52" w:rsidRDefault="00ED6E16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DD4E52" w:rsidRDefault="00ED6E16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DD4E52" w:rsidRDefault="00ED6E16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DD4E52" w:rsidRDefault="00ED6E16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DD4E52" w:rsidRDefault="00ED6E16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DD4E52" w:rsidRDefault="00ED6E16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BFD" w:rsidRPr="00DD4E52" w:rsidRDefault="00214BFD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BFD" w:rsidRPr="00DD4E52" w:rsidRDefault="00214BFD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DD4E52" w:rsidRDefault="00ED6E16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DD4E52" w:rsidRDefault="00ED6E16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40F" w:rsidRPr="00DD4E52" w:rsidRDefault="00FE640F" w:rsidP="00DD4E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Структура ку</w:t>
      </w:r>
      <w:r w:rsidR="00A208D7" w:rsidRPr="00DD4E52">
        <w:rPr>
          <w:rFonts w:ascii="Times New Roman" w:hAnsi="Times New Roman" w:cs="Times New Roman"/>
          <w:sz w:val="28"/>
          <w:szCs w:val="28"/>
        </w:rPr>
        <w:t>рса «Финансовая грамотность» 11 классы</w:t>
      </w:r>
    </w:p>
    <w:tbl>
      <w:tblPr>
        <w:tblStyle w:val="a3"/>
        <w:tblW w:w="0" w:type="auto"/>
        <w:tblLook w:val="04A0"/>
      </w:tblPr>
      <w:tblGrid>
        <w:gridCol w:w="484"/>
        <w:gridCol w:w="8339"/>
        <w:gridCol w:w="1559"/>
      </w:tblGrid>
      <w:tr w:rsidR="00EA6557" w:rsidRPr="00DD4E52" w:rsidTr="00EA6557">
        <w:tc>
          <w:tcPr>
            <w:tcW w:w="0" w:type="auto"/>
          </w:tcPr>
          <w:p w:rsidR="00EA6557" w:rsidRPr="00DD4E52" w:rsidRDefault="00EA655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339" w:type="dxa"/>
          </w:tcPr>
          <w:p w:rsidR="00EA6557" w:rsidRPr="00DD4E52" w:rsidRDefault="00EA655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559" w:type="dxa"/>
          </w:tcPr>
          <w:p w:rsidR="00EA6557" w:rsidRPr="00DD4E52" w:rsidRDefault="00EA655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  <w:p w:rsidR="00EA6557" w:rsidRPr="00DD4E52" w:rsidRDefault="00EA655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557" w:rsidRPr="00DD4E52" w:rsidTr="00EA6557">
        <w:tc>
          <w:tcPr>
            <w:tcW w:w="0" w:type="auto"/>
          </w:tcPr>
          <w:p w:rsidR="00EA6557" w:rsidRPr="00DD4E52" w:rsidRDefault="00A208D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39" w:type="dxa"/>
          </w:tcPr>
          <w:p w:rsidR="00EA6557" w:rsidRPr="00DD4E52" w:rsidRDefault="00EA655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Страхование: что и как надо страховать, чтобы не попасть в беду</w:t>
            </w:r>
          </w:p>
          <w:p w:rsidR="00EA6557" w:rsidRPr="00DD4E52" w:rsidRDefault="00EA655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A6557" w:rsidRPr="00DD4E52" w:rsidRDefault="00A208D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A6557" w:rsidRPr="00DD4E52" w:rsidTr="00EA6557">
        <w:tc>
          <w:tcPr>
            <w:tcW w:w="0" w:type="auto"/>
          </w:tcPr>
          <w:p w:rsidR="00EA6557" w:rsidRPr="00DD4E52" w:rsidRDefault="00A208D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39" w:type="dxa"/>
          </w:tcPr>
          <w:p w:rsidR="00EA6557" w:rsidRPr="00DD4E52" w:rsidRDefault="00EA655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Собственный бизнес: как создать и не потерять</w:t>
            </w:r>
          </w:p>
          <w:p w:rsidR="00EA6557" w:rsidRPr="00DD4E52" w:rsidRDefault="00EA655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A6557" w:rsidRPr="00DD4E52" w:rsidRDefault="00EA655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A6557" w:rsidRPr="00DD4E52" w:rsidTr="00EA6557">
        <w:tc>
          <w:tcPr>
            <w:tcW w:w="0" w:type="auto"/>
          </w:tcPr>
          <w:p w:rsidR="00EA6557" w:rsidRPr="00DD4E52" w:rsidRDefault="00A208D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39" w:type="dxa"/>
          </w:tcPr>
          <w:p w:rsidR="00EA6557" w:rsidRPr="00DD4E52" w:rsidRDefault="00EA655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Финансовые мошенничества: как распознать и не стать жертвой</w:t>
            </w:r>
          </w:p>
          <w:p w:rsidR="00EA6557" w:rsidRPr="00DD4E52" w:rsidRDefault="00EA655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A6557" w:rsidRPr="00DD4E52" w:rsidRDefault="00EA655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A6557" w:rsidRPr="00DD4E52" w:rsidTr="00EA6557">
        <w:tc>
          <w:tcPr>
            <w:tcW w:w="0" w:type="auto"/>
          </w:tcPr>
          <w:p w:rsidR="00EA6557" w:rsidRPr="00DD4E52" w:rsidRDefault="00A208D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39" w:type="dxa"/>
          </w:tcPr>
          <w:p w:rsidR="00EA6557" w:rsidRPr="00DD4E52" w:rsidRDefault="00EA655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Обеспеченная старость: возможности пенсионного накопления</w:t>
            </w:r>
          </w:p>
          <w:p w:rsidR="00EA6557" w:rsidRPr="00DD4E52" w:rsidRDefault="00EA655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557" w:rsidRPr="00DD4E52" w:rsidRDefault="00EA655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A6557" w:rsidRPr="00DD4E52" w:rsidRDefault="00EA655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A6557" w:rsidRPr="00DD4E52" w:rsidTr="00EA6557">
        <w:tc>
          <w:tcPr>
            <w:tcW w:w="0" w:type="auto"/>
          </w:tcPr>
          <w:p w:rsidR="00EA6557" w:rsidRPr="00DD4E52" w:rsidRDefault="00A208D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39" w:type="dxa"/>
          </w:tcPr>
          <w:p w:rsidR="00EA6557" w:rsidRPr="00DD4E52" w:rsidRDefault="00EA655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 xml:space="preserve"> Итоговый контроль по курсу ЗП 3</w:t>
            </w:r>
          </w:p>
          <w:p w:rsidR="00EA6557" w:rsidRPr="00DD4E52" w:rsidRDefault="00EA655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A6557" w:rsidRPr="00DD4E52" w:rsidRDefault="00EA655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A6557" w:rsidRPr="00DD4E52" w:rsidTr="00EA6557">
        <w:tc>
          <w:tcPr>
            <w:tcW w:w="0" w:type="auto"/>
          </w:tcPr>
          <w:p w:rsidR="00EA6557" w:rsidRPr="00DD4E52" w:rsidRDefault="00EA655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9" w:type="dxa"/>
          </w:tcPr>
          <w:p w:rsidR="00EA6557" w:rsidRPr="00DD4E52" w:rsidRDefault="00EA655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Итого</w:t>
            </w:r>
            <w:proofErr w:type="gramStart"/>
            <w:r w:rsidRPr="00DD4E52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EA6557" w:rsidRPr="00DD4E52" w:rsidRDefault="00EA655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A6557" w:rsidRPr="00DD4E52" w:rsidRDefault="00A208D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:rsidR="006575B5" w:rsidRPr="00DD4E52" w:rsidRDefault="006575B5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DD4E52" w:rsidRDefault="006575B5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</w:t>
      </w:r>
    </w:p>
    <w:p w:rsidR="00ED6E16" w:rsidRPr="00DD4E52" w:rsidRDefault="00ED6E16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DD4E52" w:rsidRDefault="00ED6E16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DD4E52" w:rsidRDefault="00ED6E16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DD4E52" w:rsidRDefault="00ED6E16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DD4E52" w:rsidRDefault="00ED6E16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DD4E52" w:rsidRDefault="00ED6E16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DD4E52" w:rsidRDefault="00ED6E16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DD4E52" w:rsidRDefault="00ED6E16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DD4E52" w:rsidRDefault="00ED6E16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DD4E52" w:rsidRDefault="00ED6E16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DD4E52" w:rsidRDefault="00ED6E16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DD4E52" w:rsidRDefault="00ED6E16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DD4E52" w:rsidRDefault="00ED6E16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DD4E52" w:rsidRDefault="00ED6E16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6E6" w:rsidRPr="00DD4E52" w:rsidRDefault="003F16E6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6E6" w:rsidRPr="00DD4E52" w:rsidRDefault="003F16E6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6E6" w:rsidRPr="00DD4E52" w:rsidRDefault="003F16E6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40F" w:rsidRPr="00DD4E52" w:rsidRDefault="00ED6E16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FE640F" w:rsidRPr="00DD4E52">
        <w:rPr>
          <w:rFonts w:ascii="Times New Roman" w:hAnsi="Times New Roman" w:cs="Times New Roman"/>
          <w:sz w:val="28"/>
          <w:szCs w:val="28"/>
        </w:rPr>
        <w:t>Тематический план</w:t>
      </w:r>
    </w:p>
    <w:tbl>
      <w:tblPr>
        <w:tblStyle w:val="a3"/>
        <w:tblW w:w="0" w:type="auto"/>
        <w:tblLook w:val="04A0"/>
      </w:tblPr>
      <w:tblGrid>
        <w:gridCol w:w="484"/>
        <w:gridCol w:w="8534"/>
        <w:gridCol w:w="1559"/>
      </w:tblGrid>
      <w:tr w:rsidR="006575B5" w:rsidRPr="00DD4E52" w:rsidTr="00A208D7">
        <w:tc>
          <w:tcPr>
            <w:tcW w:w="250" w:type="dxa"/>
          </w:tcPr>
          <w:p w:rsidR="006575B5" w:rsidRPr="00DD4E52" w:rsidRDefault="006575B5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534" w:type="dxa"/>
          </w:tcPr>
          <w:p w:rsidR="006575B5" w:rsidRPr="00DD4E52" w:rsidRDefault="006575B5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559" w:type="dxa"/>
          </w:tcPr>
          <w:p w:rsidR="006575B5" w:rsidRPr="00DD4E52" w:rsidRDefault="006575B5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  <w:p w:rsidR="006575B5" w:rsidRPr="00DD4E52" w:rsidRDefault="006575B5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8D7" w:rsidRPr="00DD4E52" w:rsidTr="00A208D7">
        <w:tc>
          <w:tcPr>
            <w:tcW w:w="250" w:type="dxa"/>
          </w:tcPr>
          <w:p w:rsidR="00A208D7" w:rsidRPr="00DD4E52" w:rsidRDefault="00A208D7" w:rsidP="00DD4E5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34" w:type="dxa"/>
          </w:tcPr>
          <w:p w:rsidR="00A208D7" w:rsidRPr="00DD4E52" w:rsidRDefault="00A208D7" w:rsidP="00DD4E5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b/>
                <w:sz w:val="28"/>
                <w:szCs w:val="28"/>
              </w:rPr>
              <w:t>Страхование: что и как надо страховать, чтобы не попасть в беду</w:t>
            </w:r>
          </w:p>
          <w:p w:rsidR="00A208D7" w:rsidRPr="00DD4E52" w:rsidRDefault="00A208D7" w:rsidP="00DD4E5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A208D7" w:rsidRPr="00DD4E52" w:rsidRDefault="00A208D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75B5" w:rsidRPr="00DD4E52" w:rsidTr="00A208D7">
        <w:tc>
          <w:tcPr>
            <w:tcW w:w="250" w:type="dxa"/>
          </w:tcPr>
          <w:p w:rsidR="006575B5" w:rsidRPr="00DD4E52" w:rsidRDefault="006575B5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4" w:type="dxa"/>
          </w:tcPr>
          <w:p w:rsidR="00DF7317" w:rsidRPr="00DD4E52" w:rsidRDefault="00DF731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Если нанесён ущерб третьим лицам</w:t>
            </w:r>
          </w:p>
          <w:p w:rsidR="006575B5" w:rsidRPr="00DD4E52" w:rsidRDefault="006575B5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575B5" w:rsidRPr="00DD4E52" w:rsidRDefault="006575B5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75B5" w:rsidRPr="00DD4E52" w:rsidTr="00A208D7">
        <w:tc>
          <w:tcPr>
            <w:tcW w:w="250" w:type="dxa"/>
          </w:tcPr>
          <w:p w:rsidR="006575B5" w:rsidRPr="00DD4E52" w:rsidRDefault="006575B5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4" w:type="dxa"/>
          </w:tcPr>
          <w:p w:rsidR="00DF7317" w:rsidRPr="00DD4E52" w:rsidRDefault="00DF731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Доверяй, но проверяй:</w:t>
            </w:r>
          </w:p>
          <w:p w:rsidR="00DF7317" w:rsidRPr="00DD4E52" w:rsidRDefault="00DF731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несколько советов по выбору страховщик</w:t>
            </w:r>
          </w:p>
          <w:p w:rsidR="006575B5" w:rsidRPr="00DD4E52" w:rsidRDefault="006575B5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575B5" w:rsidRPr="00DD4E52" w:rsidRDefault="006575B5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75B5" w:rsidRPr="00DD4E52" w:rsidTr="00A208D7">
        <w:tc>
          <w:tcPr>
            <w:tcW w:w="250" w:type="dxa"/>
          </w:tcPr>
          <w:p w:rsidR="006575B5" w:rsidRPr="00DD4E52" w:rsidRDefault="00A208D7" w:rsidP="00DD4E5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34" w:type="dxa"/>
          </w:tcPr>
          <w:p w:rsidR="006575B5" w:rsidRPr="00DD4E52" w:rsidRDefault="006575B5" w:rsidP="00DD4E5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b/>
                <w:sz w:val="28"/>
                <w:szCs w:val="28"/>
              </w:rPr>
              <w:t>Собственный бизнес: как создать и не потерять</w:t>
            </w:r>
          </w:p>
          <w:p w:rsidR="006575B5" w:rsidRPr="00DD4E52" w:rsidRDefault="006575B5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575B5" w:rsidRPr="00DD4E52" w:rsidRDefault="006575B5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575B5" w:rsidRPr="00DD4E52" w:rsidTr="00A208D7">
        <w:tc>
          <w:tcPr>
            <w:tcW w:w="250" w:type="dxa"/>
          </w:tcPr>
          <w:p w:rsidR="006575B5" w:rsidRPr="00DD4E52" w:rsidRDefault="006575B5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4" w:type="dxa"/>
          </w:tcPr>
          <w:p w:rsidR="00126AAE" w:rsidRPr="00DD4E52" w:rsidRDefault="00DF731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Создание собственного бизнеса</w:t>
            </w:r>
            <w:proofErr w:type="gramStart"/>
            <w:r w:rsidR="00214BFD" w:rsidRPr="00DD4E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  <w:r w:rsidR="00214BFD" w:rsidRPr="00DD4E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70BC" w:rsidRPr="00DD4E52">
              <w:rPr>
                <w:rFonts w:ascii="Times New Roman" w:hAnsi="Times New Roman" w:cs="Times New Roman"/>
                <w:sz w:val="28"/>
                <w:szCs w:val="28"/>
              </w:rPr>
              <w:t>с чего нужно начать</w:t>
            </w:r>
          </w:p>
          <w:p w:rsidR="006575B5" w:rsidRPr="00DD4E52" w:rsidRDefault="006575B5" w:rsidP="00DD4E5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6575B5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75B5" w:rsidRPr="00DD4E52" w:rsidTr="00A208D7">
        <w:tc>
          <w:tcPr>
            <w:tcW w:w="250" w:type="dxa"/>
          </w:tcPr>
          <w:p w:rsidR="006575B5" w:rsidRPr="00DD4E52" w:rsidRDefault="006575B5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4" w:type="dxa"/>
          </w:tcPr>
          <w:p w:rsidR="00DF7317" w:rsidRPr="00DD4E52" w:rsidRDefault="00DF731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 xml:space="preserve">Пишем бизнес-план </w:t>
            </w:r>
          </w:p>
          <w:p w:rsidR="006575B5" w:rsidRPr="00DD4E52" w:rsidRDefault="006575B5" w:rsidP="00DD4E5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6575B5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75B5" w:rsidRPr="00DD4E52" w:rsidTr="00A208D7">
        <w:tc>
          <w:tcPr>
            <w:tcW w:w="250" w:type="dxa"/>
          </w:tcPr>
          <w:p w:rsidR="006575B5" w:rsidRPr="00DD4E52" w:rsidRDefault="006575B5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4" w:type="dxa"/>
          </w:tcPr>
          <w:p w:rsidR="00DF7317" w:rsidRPr="00DD4E52" w:rsidRDefault="00DF731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 xml:space="preserve">Расходы и доходы в собственном бизнесе </w:t>
            </w:r>
          </w:p>
          <w:p w:rsidR="006575B5" w:rsidRPr="00DD4E52" w:rsidRDefault="006575B5" w:rsidP="00DD4E52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6575B5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75B5" w:rsidRPr="00DD4E52" w:rsidTr="00A208D7">
        <w:tc>
          <w:tcPr>
            <w:tcW w:w="250" w:type="dxa"/>
          </w:tcPr>
          <w:p w:rsidR="006575B5" w:rsidRPr="00DD4E52" w:rsidRDefault="006575B5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4" w:type="dxa"/>
          </w:tcPr>
          <w:p w:rsidR="00DF7317" w:rsidRPr="00DD4E52" w:rsidRDefault="00DF731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Налогообложение малого и среднего бизнеса</w:t>
            </w:r>
          </w:p>
          <w:p w:rsidR="006575B5" w:rsidRPr="00DD4E52" w:rsidRDefault="006575B5" w:rsidP="00DD4E52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6575B5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26AAE" w:rsidRPr="00DD4E52" w:rsidTr="00A208D7">
        <w:tc>
          <w:tcPr>
            <w:tcW w:w="250" w:type="dxa"/>
          </w:tcPr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4" w:type="dxa"/>
          </w:tcPr>
          <w:p w:rsidR="00DF7317" w:rsidRPr="00DD4E52" w:rsidRDefault="00DF731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С какими финансовыми рисками может</w:t>
            </w:r>
          </w:p>
          <w:p w:rsidR="00DF7317" w:rsidRPr="00DD4E52" w:rsidRDefault="00DF7317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встретиться бизнесмен</w:t>
            </w:r>
          </w:p>
          <w:p w:rsidR="00126AAE" w:rsidRPr="00DD4E52" w:rsidRDefault="00126AAE" w:rsidP="00DD4E52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75B5" w:rsidRPr="00DD4E52" w:rsidTr="00A208D7">
        <w:tc>
          <w:tcPr>
            <w:tcW w:w="250" w:type="dxa"/>
          </w:tcPr>
          <w:p w:rsidR="006575B5" w:rsidRPr="00DD4E52" w:rsidRDefault="00A208D7" w:rsidP="00DD4E5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34" w:type="dxa"/>
          </w:tcPr>
          <w:p w:rsidR="006575B5" w:rsidRPr="00DD4E52" w:rsidRDefault="006575B5" w:rsidP="00DD4E5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Финансовые мошенничества: как распознать и не стать жертвой</w:t>
            </w:r>
          </w:p>
          <w:p w:rsidR="006575B5" w:rsidRPr="00DD4E52" w:rsidRDefault="006575B5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575B5" w:rsidRPr="00DD4E52" w:rsidRDefault="006575B5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26AAE" w:rsidRPr="00DD4E52" w:rsidTr="00A208D7">
        <w:tc>
          <w:tcPr>
            <w:tcW w:w="250" w:type="dxa"/>
          </w:tcPr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4" w:type="dxa"/>
          </w:tcPr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Финансовая пирамида, или</w:t>
            </w:r>
          </w:p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Как не попасть в сети мошенников</w:t>
            </w:r>
          </w:p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126AAE" w:rsidRPr="00DD4E52" w:rsidTr="00A208D7">
        <w:tc>
          <w:tcPr>
            <w:tcW w:w="250" w:type="dxa"/>
          </w:tcPr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4" w:type="dxa"/>
          </w:tcPr>
          <w:p w:rsidR="005770BC" w:rsidRPr="00DD4E52" w:rsidRDefault="005770BC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Виртуальные ловушки, или</w:t>
            </w:r>
            <w:proofErr w:type="gramStart"/>
            <w:r w:rsidRPr="00DD4E52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proofErr w:type="gramEnd"/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ак не потерять</w:t>
            </w:r>
          </w:p>
          <w:p w:rsidR="005770BC" w:rsidRPr="00DD4E52" w:rsidRDefault="005770BC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деньги при работе в сети Интернет</w:t>
            </w:r>
          </w:p>
          <w:p w:rsidR="00126AAE" w:rsidRPr="00DD4E52" w:rsidRDefault="00126AAE" w:rsidP="00DD4E52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26AAE" w:rsidRPr="00DD4E52" w:rsidTr="00A208D7">
        <w:tc>
          <w:tcPr>
            <w:tcW w:w="250" w:type="dxa"/>
          </w:tcPr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4" w:type="dxa"/>
          </w:tcPr>
          <w:p w:rsidR="005770BC" w:rsidRPr="00DD4E52" w:rsidRDefault="005770BC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Сюжетно-ролевая обучающая игра. Ток-шоу</w:t>
            </w:r>
          </w:p>
          <w:p w:rsidR="005770BC" w:rsidRPr="00DD4E52" w:rsidRDefault="005770BC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«Все слышат»</w:t>
            </w:r>
          </w:p>
          <w:p w:rsidR="00126AAE" w:rsidRPr="00DD4E52" w:rsidRDefault="00126AAE" w:rsidP="00DD4E52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75B5" w:rsidRPr="00DD4E52" w:rsidTr="00A208D7">
        <w:tc>
          <w:tcPr>
            <w:tcW w:w="250" w:type="dxa"/>
          </w:tcPr>
          <w:p w:rsidR="006575B5" w:rsidRPr="00DD4E52" w:rsidRDefault="00A208D7" w:rsidP="00DD4E5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34" w:type="dxa"/>
          </w:tcPr>
          <w:p w:rsidR="006575B5" w:rsidRPr="00DD4E52" w:rsidRDefault="006575B5" w:rsidP="00DD4E5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Обеспеченная старость: возможности пенсионного накопления</w:t>
            </w:r>
          </w:p>
          <w:p w:rsidR="006575B5" w:rsidRPr="00DD4E52" w:rsidRDefault="006575B5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75B5" w:rsidRPr="00DD4E52" w:rsidRDefault="006575B5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575B5" w:rsidRPr="00DD4E52" w:rsidRDefault="006575B5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26AAE" w:rsidRPr="00DD4E52" w:rsidTr="00A208D7">
        <w:tc>
          <w:tcPr>
            <w:tcW w:w="250" w:type="dxa"/>
          </w:tcPr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4" w:type="dxa"/>
          </w:tcPr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Думай о пенсии смолоду,</w:t>
            </w:r>
          </w:p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proofErr w:type="gramStart"/>
            <w:r w:rsidRPr="00DD4E52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proofErr w:type="gramEnd"/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ак формируется пенсия</w:t>
            </w:r>
          </w:p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126AAE" w:rsidRPr="00DD4E52" w:rsidRDefault="00126AAE" w:rsidP="00DD4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26AAE" w:rsidRPr="00DD4E52" w:rsidTr="00A208D7">
        <w:tc>
          <w:tcPr>
            <w:tcW w:w="250" w:type="dxa"/>
          </w:tcPr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4" w:type="dxa"/>
          </w:tcPr>
          <w:p w:rsidR="005770BC" w:rsidRPr="00DD4E52" w:rsidRDefault="005770BC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Как распорядиться своими пенсионными</w:t>
            </w:r>
          </w:p>
          <w:p w:rsidR="005770BC" w:rsidRPr="00DD4E52" w:rsidRDefault="005770BC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накоплениями</w:t>
            </w:r>
          </w:p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26AAE" w:rsidRPr="00DD4E52" w:rsidTr="00A208D7">
        <w:tc>
          <w:tcPr>
            <w:tcW w:w="250" w:type="dxa"/>
          </w:tcPr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4" w:type="dxa"/>
          </w:tcPr>
          <w:p w:rsidR="005770BC" w:rsidRPr="00DD4E52" w:rsidRDefault="005770BC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Как выбрать негосударственный</w:t>
            </w:r>
          </w:p>
          <w:p w:rsidR="005770BC" w:rsidRPr="00DD4E52" w:rsidRDefault="005770BC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пенсионный фонд</w:t>
            </w:r>
          </w:p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26AAE" w:rsidRPr="00DD4E52" w:rsidTr="00A208D7">
        <w:tc>
          <w:tcPr>
            <w:tcW w:w="250" w:type="dxa"/>
          </w:tcPr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4" w:type="dxa"/>
          </w:tcPr>
          <w:p w:rsidR="005770BC" w:rsidRPr="00DD4E52" w:rsidRDefault="005770BC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 xml:space="preserve">Обучающая игра «Выбери </w:t>
            </w:r>
            <w:proofErr w:type="gramStart"/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свой</w:t>
            </w:r>
            <w:proofErr w:type="gramEnd"/>
          </w:p>
          <w:p w:rsidR="005770BC" w:rsidRPr="00DD4E52" w:rsidRDefault="005770BC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негосударственный пенсионный фонд»</w:t>
            </w:r>
          </w:p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75B5" w:rsidRPr="00DD4E52" w:rsidTr="00A208D7">
        <w:tc>
          <w:tcPr>
            <w:tcW w:w="250" w:type="dxa"/>
          </w:tcPr>
          <w:p w:rsidR="006575B5" w:rsidRPr="00DD4E52" w:rsidRDefault="00A208D7" w:rsidP="00DD4E5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534" w:type="dxa"/>
          </w:tcPr>
          <w:p w:rsidR="006575B5" w:rsidRPr="00DD4E52" w:rsidRDefault="006575B5" w:rsidP="00DD4E5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6AAE" w:rsidRPr="00DD4E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Итоговый контроль по курсу ЗП </w:t>
            </w:r>
          </w:p>
          <w:p w:rsidR="006575B5" w:rsidRPr="00DD4E52" w:rsidRDefault="006575B5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575B5" w:rsidRPr="00DD4E52" w:rsidRDefault="006575B5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26AAE" w:rsidRPr="00DD4E52" w:rsidTr="00A208D7">
        <w:tc>
          <w:tcPr>
            <w:tcW w:w="250" w:type="dxa"/>
          </w:tcPr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4" w:type="dxa"/>
          </w:tcPr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 xml:space="preserve">Занятия – презентации учебных достижений  ЗП  </w:t>
            </w:r>
          </w:p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26AAE" w:rsidRPr="00DD4E52" w:rsidTr="00A208D7">
        <w:tc>
          <w:tcPr>
            <w:tcW w:w="250" w:type="dxa"/>
          </w:tcPr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4" w:type="dxa"/>
          </w:tcPr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 xml:space="preserve">Занятия – презентации учебных достижений  ЗП  </w:t>
            </w:r>
          </w:p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26AAE" w:rsidRPr="00DD4E52" w:rsidTr="00A208D7">
        <w:tc>
          <w:tcPr>
            <w:tcW w:w="250" w:type="dxa"/>
          </w:tcPr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4" w:type="dxa"/>
          </w:tcPr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 xml:space="preserve">Занятия – презентации учебных достижений  ЗП  </w:t>
            </w:r>
          </w:p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6AAE" w:rsidRPr="00DD4E52" w:rsidRDefault="00126AAE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75B5" w:rsidRPr="00DD4E52" w:rsidTr="00A208D7">
        <w:tc>
          <w:tcPr>
            <w:tcW w:w="250" w:type="dxa"/>
          </w:tcPr>
          <w:p w:rsidR="006575B5" w:rsidRPr="00DD4E52" w:rsidRDefault="006575B5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4" w:type="dxa"/>
          </w:tcPr>
          <w:p w:rsidR="006575B5" w:rsidRPr="00DD4E52" w:rsidRDefault="006575B5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</w:t>
            </w:r>
            <w:r w:rsidR="00126AAE" w:rsidRPr="00DD4E5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6AAE" w:rsidRPr="00DD4E52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proofErr w:type="gramStart"/>
            <w:r w:rsidRPr="00DD4E52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6575B5" w:rsidRPr="00DD4E52" w:rsidRDefault="006575B5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575B5" w:rsidRPr="00DD4E52" w:rsidRDefault="009A3FAA" w:rsidP="00DD4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E5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:rsidR="00FE640F" w:rsidRPr="00DD4E52" w:rsidRDefault="00FE640F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40F" w:rsidRPr="00DD4E52" w:rsidRDefault="00FE640F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40F" w:rsidRPr="00DD4E52" w:rsidRDefault="00FE640F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40F" w:rsidRPr="00DD4E52" w:rsidRDefault="00FE640F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40F" w:rsidRPr="00DD4E52" w:rsidRDefault="00FE640F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3FAA" w:rsidRPr="00DD4E52" w:rsidRDefault="009A3FAA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3FAA" w:rsidRPr="00DD4E52" w:rsidRDefault="009A3FAA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3FAA" w:rsidRPr="00DD4E52" w:rsidRDefault="009A3FAA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3FAA" w:rsidRPr="00DD4E52" w:rsidRDefault="009A3FAA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3FAA" w:rsidRPr="00DD4E52" w:rsidRDefault="009A3FAA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3FAA" w:rsidRPr="00DD4E52" w:rsidRDefault="009A3FAA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3FAA" w:rsidRPr="00DD4E52" w:rsidRDefault="009A3FAA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6E6" w:rsidRPr="00DD4E52" w:rsidRDefault="003F16E6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6E6" w:rsidRPr="00DD4E52" w:rsidRDefault="003F16E6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08D7" w:rsidRPr="00DD4E52" w:rsidRDefault="00ED6E16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</w:t>
      </w:r>
      <w:r w:rsidR="00126AAE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="00FE640F" w:rsidRPr="00DD4E52">
        <w:rPr>
          <w:rFonts w:ascii="Times New Roman" w:hAnsi="Times New Roman" w:cs="Times New Roman"/>
          <w:sz w:val="28"/>
          <w:szCs w:val="28"/>
        </w:rPr>
        <w:t>Содержание образования</w:t>
      </w:r>
      <w:r w:rsidR="00A208D7" w:rsidRPr="00DD4E52">
        <w:rPr>
          <w:rFonts w:ascii="Times New Roman" w:hAnsi="Times New Roman" w:cs="Times New Roman"/>
          <w:sz w:val="28"/>
          <w:szCs w:val="28"/>
        </w:rPr>
        <w:t xml:space="preserve"> (перечень дидактических единиц</w:t>
      </w:r>
      <w:r w:rsidR="009A3FAA" w:rsidRPr="00DD4E52">
        <w:rPr>
          <w:rFonts w:ascii="Times New Roman" w:hAnsi="Times New Roman" w:cs="Times New Roman"/>
          <w:sz w:val="28"/>
          <w:szCs w:val="28"/>
        </w:rPr>
        <w:t>)</w:t>
      </w:r>
    </w:p>
    <w:p w:rsidR="00FE640F" w:rsidRPr="00DD4E52" w:rsidRDefault="009A3FAA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МОДУЛЬ 1</w:t>
      </w:r>
      <w:r w:rsidR="00FE640F" w:rsidRPr="00DD4E52">
        <w:rPr>
          <w:rFonts w:ascii="Times New Roman" w:hAnsi="Times New Roman" w:cs="Times New Roman"/>
          <w:sz w:val="28"/>
          <w:szCs w:val="28"/>
        </w:rPr>
        <w:t>. СТРАХОВА</w:t>
      </w:r>
      <w:r w:rsidRPr="00DD4E52">
        <w:rPr>
          <w:rFonts w:ascii="Times New Roman" w:hAnsi="Times New Roman" w:cs="Times New Roman"/>
          <w:sz w:val="28"/>
          <w:szCs w:val="28"/>
        </w:rPr>
        <w:t xml:space="preserve">НИЕ: ЧТО И КАК НАДО СТРАХОВАТЬ, </w:t>
      </w:r>
      <w:r w:rsidR="00FE640F" w:rsidRPr="00DD4E52">
        <w:rPr>
          <w:rFonts w:ascii="Times New Roman" w:hAnsi="Times New Roman" w:cs="Times New Roman"/>
          <w:sz w:val="28"/>
          <w:szCs w:val="28"/>
        </w:rPr>
        <w:t>ЧТОБЫ НЕ ПОПАСТЬ В БЕДУ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ЗАНЯТИЕ </w:t>
      </w:r>
      <w:r w:rsidR="009A3FAA" w:rsidRPr="00DD4E52">
        <w:rPr>
          <w:rFonts w:ascii="Times New Roman" w:hAnsi="Times New Roman" w:cs="Times New Roman"/>
          <w:sz w:val="28"/>
          <w:szCs w:val="28"/>
        </w:rPr>
        <w:t>1</w:t>
      </w:r>
      <w:r w:rsidRPr="00DD4E52">
        <w:rPr>
          <w:rFonts w:ascii="Times New Roman" w:hAnsi="Times New Roman" w:cs="Times New Roman"/>
          <w:sz w:val="28"/>
          <w:szCs w:val="28"/>
        </w:rPr>
        <w:t>. Если нанесён ущерб третьим лицам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Базовые понятия и знания: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ответственность, страхование г</w:t>
      </w:r>
      <w:r w:rsidR="00214BFD" w:rsidRPr="00DD4E52">
        <w:rPr>
          <w:rFonts w:ascii="Times New Roman" w:hAnsi="Times New Roman" w:cs="Times New Roman"/>
          <w:sz w:val="28"/>
          <w:szCs w:val="28"/>
        </w:rPr>
        <w:t>ражданской ответственности, обя</w:t>
      </w:r>
      <w:r w:rsidRPr="00DD4E52">
        <w:rPr>
          <w:rFonts w:ascii="Times New Roman" w:hAnsi="Times New Roman" w:cs="Times New Roman"/>
          <w:sz w:val="28"/>
          <w:szCs w:val="28"/>
        </w:rPr>
        <w:t>зательное страхование гражданской отв</w:t>
      </w:r>
      <w:r w:rsidR="00214BFD" w:rsidRPr="00DD4E52">
        <w:rPr>
          <w:rFonts w:ascii="Times New Roman" w:hAnsi="Times New Roman" w:cs="Times New Roman"/>
          <w:sz w:val="28"/>
          <w:szCs w:val="28"/>
        </w:rPr>
        <w:t>етственности, добровольное стра</w:t>
      </w:r>
      <w:r w:rsidRPr="00DD4E52">
        <w:rPr>
          <w:rFonts w:ascii="Times New Roman" w:hAnsi="Times New Roman" w:cs="Times New Roman"/>
          <w:sz w:val="28"/>
          <w:szCs w:val="28"/>
        </w:rPr>
        <w:t xml:space="preserve">хование гражданской ответственности, </w:t>
      </w:r>
      <w:r w:rsidR="00214BFD" w:rsidRPr="00DD4E52">
        <w:rPr>
          <w:rFonts w:ascii="Times New Roman" w:hAnsi="Times New Roman" w:cs="Times New Roman"/>
          <w:sz w:val="28"/>
          <w:szCs w:val="28"/>
        </w:rPr>
        <w:t>третье лицо, ОСАГО, ДСАГО, стра</w:t>
      </w:r>
      <w:r w:rsidRPr="00DD4E52">
        <w:rPr>
          <w:rFonts w:ascii="Times New Roman" w:hAnsi="Times New Roman" w:cs="Times New Roman"/>
          <w:sz w:val="28"/>
          <w:szCs w:val="28"/>
        </w:rPr>
        <w:t>хование гражданской ответственности владельцев жилых помещений;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знание основ страхования отв</w:t>
      </w:r>
      <w:r w:rsidR="00214BFD" w:rsidRPr="00DD4E52">
        <w:rPr>
          <w:rFonts w:ascii="Times New Roman" w:hAnsi="Times New Roman" w:cs="Times New Roman"/>
          <w:sz w:val="28"/>
          <w:szCs w:val="28"/>
        </w:rPr>
        <w:t>етственности и особенностей дан</w:t>
      </w:r>
      <w:r w:rsidRPr="00DD4E52">
        <w:rPr>
          <w:rFonts w:ascii="Times New Roman" w:hAnsi="Times New Roman" w:cs="Times New Roman"/>
          <w:sz w:val="28"/>
          <w:szCs w:val="28"/>
        </w:rPr>
        <w:t>ного вида страхования.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Личностные характеристики и установки: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сути страхова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ния гражданской ответственности </w:t>
      </w:r>
      <w:r w:rsidRPr="00DD4E52">
        <w:rPr>
          <w:rFonts w:ascii="Times New Roman" w:hAnsi="Times New Roman" w:cs="Times New Roman"/>
          <w:sz w:val="28"/>
          <w:szCs w:val="28"/>
        </w:rPr>
        <w:t>и его возможностей;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организации стр</w:t>
      </w:r>
      <w:r w:rsidR="00214BFD" w:rsidRPr="00DD4E52">
        <w:rPr>
          <w:rFonts w:ascii="Times New Roman" w:hAnsi="Times New Roman" w:cs="Times New Roman"/>
          <w:sz w:val="28"/>
          <w:szCs w:val="28"/>
        </w:rPr>
        <w:t>ахования гражданской ответствен</w:t>
      </w:r>
      <w:r w:rsidRPr="00DD4E52">
        <w:rPr>
          <w:rFonts w:ascii="Times New Roman" w:hAnsi="Times New Roman" w:cs="Times New Roman"/>
          <w:sz w:val="28"/>
          <w:szCs w:val="28"/>
        </w:rPr>
        <w:t>ности в России;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особенностей д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оговора страхования гражданской </w:t>
      </w:r>
      <w:r w:rsidRPr="00DD4E52">
        <w:rPr>
          <w:rFonts w:ascii="Times New Roman" w:hAnsi="Times New Roman" w:cs="Times New Roman"/>
          <w:sz w:val="28"/>
          <w:szCs w:val="28"/>
        </w:rPr>
        <w:t>ответственности;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перечня страховых случа</w:t>
      </w:r>
      <w:r w:rsidR="00214BFD" w:rsidRPr="00DD4E52">
        <w:rPr>
          <w:rFonts w:ascii="Times New Roman" w:hAnsi="Times New Roman" w:cs="Times New Roman"/>
          <w:sz w:val="28"/>
          <w:szCs w:val="28"/>
        </w:rPr>
        <w:t>ев по договору страхова</w:t>
      </w:r>
      <w:r w:rsidRPr="00DD4E52">
        <w:rPr>
          <w:rFonts w:ascii="Times New Roman" w:hAnsi="Times New Roman" w:cs="Times New Roman"/>
          <w:sz w:val="28"/>
          <w:szCs w:val="28"/>
        </w:rPr>
        <w:t>ния гражданской ответственности;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 xml:space="preserve">понимание особенностей 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осуществления страховой выплаты </w:t>
      </w:r>
      <w:r w:rsidRPr="00DD4E52">
        <w:rPr>
          <w:rFonts w:ascii="Times New Roman" w:hAnsi="Times New Roman" w:cs="Times New Roman"/>
          <w:sz w:val="28"/>
          <w:szCs w:val="28"/>
        </w:rPr>
        <w:t>по договору страхования ответственности;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оснований отказа в страховых выплатах.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Умения: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ориентироваться в страховых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 продуктах в рамках страхования </w:t>
      </w:r>
      <w:r w:rsidRPr="00DD4E52">
        <w:rPr>
          <w:rFonts w:ascii="Times New Roman" w:hAnsi="Times New Roman" w:cs="Times New Roman"/>
          <w:sz w:val="28"/>
          <w:szCs w:val="28"/>
        </w:rPr>
        <w:t>гражданской ответственности;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производить примерный рас</w:t>
      </w:r>
      <w:r w:rsidR="00214BFD" w:rsidRPr="00DD4E52">
        <w:rPr>
          <w:rFonts w:ascii="Times New Roman" w:hAnsi="Times New Roman" w:cs="Times New Roman"/>
          <w:sz w:val="28"/>
          <w:szCs w:val="28"/>
        </w:rPr>
        <w:t>чёт стоимости договора страхова</w:t>
      </w:r>
      <w:r w:rsidRPr="00DD4E52">
        <w:rPr>
          <w:rFonts w:ascii="Times New Roman" w:hAnsi="Times New Roman" w:cs="Times New Roman"/>
          <w:sz w:val="28"/>
          <w:szCs w:val="28"/>
        </w:rPr>
        <w:t>ния гражданской ответственности;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осуществлять последоват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ельность действий для получения </w:t>
      </w:r>
      <w:r w:rsidRPr="00DD4E52">
        <w:rPr>
          <w:rFonts w:ascii="Times New Roman" w:hAnsi="Times New Roman" w:cs="Times New Roman"/>
          <w:sz w:val="28"/>
          <w:szCs w:val="28"/>
        </w:rPr>
        <w:t>страховой выплаты.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Компетенции: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 xml:space="preserve">сравнивать различные виды </w:t>
      </w:r>
      <w:r w:rsidR="00214BFD" w:rsidRPr="00DD4E52">
        <w:rPr>
          <w:rFonts w:ascii="Times New Roman" w:hAnsi="Times New Roman" w:cs="Times New Roman"/>
          <w:sz w:val="28"/>
          <w:szCs w:val="28"/>
        </w:rPr>
        <w:t>страховых продуктов и делать вы</w:t>
      </w:r>
      <w:r w:rsidRPr="00DD4E52">
        <w:rPr>
          <w:rFonts w:ascii="Times New Roman" w:hAnsi="Times New Roman" w:cs="Times New Roman"/>
          <w:sz w:val="28"/>
          <w:szCs w:val="28"/>
        </w:rPr>
        <w:t>бор на основе жизненных целей, о</w:t>
      </w:r>
      <w:r w:rsidR="00214BFD" w:rsidRPr="00DD4E52">
        <w:rPr>
          <w:rFonts w:ascii="Times New Roman" w:hAnsi="Times New Roman" w:cs="Times New Roman"/>
          <w:sz w:val="28"/>
          <w:szCs w:val="28"/>
        </w:rPr>
        <w:t>бстоятельств и событий жизненно</w:t>
      </w:r>
      <w:r w:rsidRPr="00DD4E52">
        <w:rPr>
          <w:rFonts w:ascii="Times New Roman" w:hAnsi="Times New Roman" w:cs="Times New Roman"/>
          <w:sz w:val="28"/>
          <w:szCs w:val="28"/>
        </w:rPr>
        <w:t>го цикла;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анализировать условия дого</w:t>
      </w:r>
      <w:r w:rsidR="00214BFD" w:rsidRPr="00DD4E52">
        <w:rPr>
          <w:rFonts w:ascii="Times New Roman" w:hAnsi="Times New Roman" w:cs="Times New Roman"/>
          <w:sz w:val="28"/>
          <w:szCs w:val="28"/>
        </w:rPr>
        <w:t>вора страхования гражданской от</w:t>
      </w:r>
      <w:r w:rsidRPr="00DD4E52">
        <w:rPr>
          <w:rFonts w:ascii="Times New Roman" w:hAnsi="Times New Roman" w:cs="Times New Roman"/>
          <w:sz w:val="28"/>
          <w:szCs w:val="28"/>
        </w:rPr>
        <w:t>ветственности.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ЗАНЯТИЕ </w:t>
      </w:r>
      <w:r w:rsidR="009A3FAA" w:rsidRPr="00DD4E52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>оверяй,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 но проверяй: несколько советов </w:t>
      </w:r>
      <w:r w:rsidRPr="00DD4E52">
        <w:rPr>
          <w:rFonts w:ascii="Times New Roman" w:hAnsi="Times New Roman" w:cs="Times New Roman"/>
          <w:sz w:val="28"/>
          <w:szCs w:val="28"/>
        </w:rPr>
        <w:t>по выбору страховщика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Базовые понятия и знания: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критерии выбора страховой ком</w:t>
      </w:r>
      <w:r w:rsidR="00214BFD" w:rsidRPr="00DD4E52">
        <w:rPr>
          <w:rFonts w:ascii="Times New Roman" w:hAnsi="Times New Roman" w:cs="Times New Roman"/>
          <w:sz w:val="28"/>
          <w:szCs w:val="28"/>
        </w:rPr>
        <w:t>пании, лицензия на ведение стра</w:t>
      </w:r>
      <w:r w:rsidRPr="00DD4E52">
        <w:rPr>
          <w:rFonts w:ascii="Times New Roman" w:hAnsi="Times New Roman" w:cs="Times New Roman"/>
          <w:sz w:val="28"/>
          <w:szCs w:val="28"/>
        </w:rPr>
        <w:t>ховой деятельности, страховой портф</w:t>
      </w:r>
      <w:r w:rsidR="00214BFD" w:rsidRPr="00DD4E52">
        <w:rPr>
          <w:rFonts w:ascii="Times New Roman" w:hAnsi="Times New Roman" w:cs="Times New Roman"/>
          <w:sz w:val="28"/>
          <w:szCs w:val="28"/>
        </w:rPr>
        <w:t>ель, надёжность страховой компа</w:t>
      </w:r>
      <w:r w:rsidRPr="00DD4E52">
        <w:rPr>
          <w:rFonts w:ascii="Times New Roman" w:hAnsi="Times New Roman" w:cs="Times New Roman"/>
          <w:sz w:val="28"/>
          <w:szCs w:val="28"/>
        </w:rPr>
        <w:t>нии, обоснованный и необоснованный отказ в страховой выплате;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знание основ правильно</w:t>
      </w:r>
      <w:r w:rsidR="00214BFD" w:rsidRPr="00DD4E52">
        <w:rPr>
          <w:rFonts w:ascii="Times New Roman" w:hAnsi="Times New Roman" w:cs="Times New Roman"/>
          <w:sz w:val="28"/>
          <w:szCs w:val="28"/>
        </w:rPr>
        <w:t>го выбора страховой компании по</w:t>
      </w:r>
      <w:r w:rsidRPr="00DD4E52">
        <w:rPr>
          <w:rFonts w:ascii="Times New Roman" w:hAnsi="Times New Roman" w:cs="Times New Roman"/>
          <w:sz w:val="28"/>
          <w:szCs w:val="28"/>
        </w:rPr>
        <w:t>средством оценки ряда параметров её деятельности.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Личностные характеристики и установки: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осознание необходимос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ти выбора надёжного страховщика </w:t>
      </w:r>
      <w:r w:rsidRPr="00DD4E52">
        <w:rPr>
          <w:rFonts w:ascii="Times New Roman" w:hAnsi="Times New Roman" w:cs="Times New Roman"/>
          <w:sz w:val="28"/>
          <w:szCs w:val="28"/>
        </w:rPr>
        <w:t>в целях сохранения семейного бюджета;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показателей, ха</w:t>
      </w:r>
      <w:r w:rsidR="00214BFD" w:rsidRPr="00DD4E52">
        <w:rPr>
          <w:rFonts w:ascii="Times New Roman" w:hAnsi="Times New Roman" w:cs="Times New Roman"/>
          <w:sz w:val="28"/>
          <w:szCs w:val="28"/>
        </w:rPr>
        <w:t>рактеризующих надёжность страхо</w:t>
      </w:r>
      <w:r w:rsidRPr="00DD4E52">
        <w:rPr>
          <w:rFonts w:ascii="Times New Roman" w:hAnsi="Times New Roman" w:cs="Times New Roman"/>
          <w:sz w:val="28"/>
          <w:szCs w:val="28"/>
        </w:rPr>
        <w:t>вой компании;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источников информации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 для проведения оценки </w:t>
      </w:r>
      <w:r w:rsidRPr="00DD4E52">
        <w:rPr>
          <w:rFonts w:ascii="Times New Roman" w:hAnsi="Times New Roman" w:cs="Times New Roman"/>
          <w:sz w:val="28"/>
          <w:szCs w:val="28"/>
        </w:rPr>
        <w:t>надёжности страховой компании;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обоснованности и</w:t>
      </w:r>
      <w:r w:rsidR="00214BFD" w:rsidRPr="00DD4E52">
        <w:rPr>
          <w:rFonts w:ascii="Times New Roman" w:hAnsi="Times New Roman" w:cs="Times New Roman"/>
          <w:sz w:val="28"/>
          <w:szCs w:val="28"/>
        </w:rPr>
        <w:t xml:space="preserve"> необоснованности отказа в стра</w:t>
      </w:r>
      <w:r w:rsidRPr="00DD4E52">
        <w:rPr>
          <w:rFonts w:ascii="Times New Roman" w:hAnsi="Times New Roman" w:cs="Times New Roman"/>
          <w:sz w:val="28"/>
          <w:szCs w:val="28"/>
        </w:rPr>
        <w:t>ховой выплате;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алгоритма действий страховате</w:t>
      </w:r>
      <w:r w:rsidR="00214BFD" w:rsidRPr="00DD4E52">
        <w:rPr>
          <w:rFonts w:ascii="Times New Roman" w:hAnsi="Times New Roman" w:cs="Times New Roman"/>
          <w:sz w:val="28"/>
          <w:szCs w:val="28"/>
        </w:rPr>
        <w:t>ля при необосно</w:t>
      </w:r>
      <w:r w:rsidRPr="00DD4E52">
        <w:rPr>
          <w:rFonts w:ascii="Times New Roman" w:hAnsi="Times New Roman" w:cs="Times New Roman"/>
          <w:sz w:val="28"/>
          <w:szCs w:val="28"/>
        </w:rPr>
        <w:t>ванном отказе в страховой выплате.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Умения: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отличать обоснованный отк</w:t>
      </w:r>
      <w:r w:rsidR="00214BFD" w:rsidRPr="00DD4E52">
        <w:rPr>
          <w:rFonts w:ascii="Times New Roman" w:hAnsi="Times New Roman" w:cs="Times New Roman"/>
          <w:sz w:val="28"/>
          <w:szCs w:val="28"/>
        </w:rPr>
        <w:t xml:space="preserve">аз в страховой выплате от </w:t>
      </w:r>
      <w:proofErr w:type="gramStart"/>
      <w:r w:rsidR="00214BFD" w:rsidRPr="00DD4E52">
        <w:rPr>
          <w:rFonts w:ascii="Times New Roman" w:hAnsi="Times New Roman" w:cs="Times New Roman"/>
          <w:sz w:val="28"/>
          <w:szCs w:val="28"/>
        </w:rPr>
        <w:t>необо</w:t>
      </w:r>
      <w:r w:rsidRPr="00DD4E52">
        <w:rPr>
          <w:rFonts w:ascii="Times New Roman" w:hAnsi="Times New Roman" w:cs="Times New Roman"/>
          <w:sz w:val="28"/>
          <w:szCs w:val="28"/>
        </w:rPr>
        <w:t>снованного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>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находить информацию для проведения оценки надёжности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страховой компании.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Компетенции: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определять надёжность страховой компании;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анализировать отдельные п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араметры деятельности страховой </w:t>
      </w:r>
      <w:r w:rsidRPr="00DD4E52">
        <w:rPr>
          <w:rFonts w:ascii="Times New Roman" w:hAnsi="Times New Roman" w:cs="Times New Roman"/>
          <w:sz w:val="28"/>
          <w:szCs w:val="28"/>
        </w:rPr>
        <w:t>организации;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критически относиться к ак</w:t>
      </w:r>
      <w:r w:rsidR="00214BFD" w:rsidRPr="00DD4E52">
        <w:rPr>
          <w:rFonts w:ascii="Times New Roman" w:hAnsi="Times New Roman" w:cs="Times New Roman"/>
          <w:sz w:val="28"/>
          <w:szCs w:val="28"/>
        </w:rPr>
        <w:t>тивной рекламе страховых продук</w:t>
      </w:r>
      <w:r w:rsidRPr="00DD4E52">
        <w:rPr>
          <w:rFonts w:ascii="Times New Roman" w:hAnsi="Times New Roman" w:cs="Times New Roman"/>
          <w:sz w:val="28"/>
          <w:szCs w:val="28"/>
        </w:rPr>
        <w:t>тов, принимать решения о страховании на основе анализа ситуации.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МОДУЛЬ </w:t>
      </w:r>
      <w:r w:rsidR="009A3FAA" w:rsidRPr="00DD4E52">
        <w:rPr>
          <w:rFonts w:ascii="Times New Roman" w:hAnsi="Times New Roman" w:cs="Times New Roman"/>
          <w:sz w:val="28"/>
          <w:szCs w:val="28"/>
        </w:rPr>
        <w:t>2</w:t>
      </w:r>
      <w:r w:rsidRPr="00DD4E52">
        <w:rPr>
          <w:rFonts w:ascii="Times New Roman" w:hAnsi="Times New Roman" w:cs="Times New Roman"/>
          <w:sz w:val="28"/>
          <w:szCs w:val="28"/>
        </w:rPr>
        <w:t xml:space="preserve">. 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СОБСТВЕННЫЙ БИЗНЕС: КАК СОЗДАТЬ </w:t>
      </w:r>
      <w:r w:rsidRPr="00DD4E52">
        <w:rPr>
          <w:rFonts w:ascii="Times New Roman" w:hAnsi="Times New Roman" w:cs="Times New Roman"/>
          <w:sz w:val="28"/>
          <w:szCs w:val="28"/>
        </w:rPr>
        <w:t>И НЕ ПОТЕРЯТЬ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ЗАНЯТИЕ </w:t>
      </w:r>
      <w:r w:rsidR="009A3FAA" w:rsidRPr="00DD4E52">
        <w:rPr>
          <w:rFonts w:ascii="Times New Roman" w:hAnsi="Times New Roman" w:cs="Times New Roman"/>
          <w:sz w:val="28"/>
          <w:szCs w:val="28"/>
        </w:rPr>
        <w:t>3</w:t>
      </w:r>
      <w:r w:rsidRPr="00DD4E52">
        <w:rPr>
          <w:rFonts w:ascii="Times New Roman" w:hAnsi="Times New Roman" w:cs="Times New Roman"/>
          <w:sz w:val="28"/>
          <w:szCs w:val="28"/>
        </w:rPr>
        <w:t>.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 Создание собственного бизнеса: </w:t>
      </w:r>
      <w:r w:rsidRPr="00DD4E52">
        <w:rPr>
          <w:rFonts w:ascii="Times New Roman" w:hAnsi="Times New Roman" w:cs="Times New Roman"/>
          <w:sz w:val="28"/>
          <w:szCs w:val="28"/>
        </w:rPr>
        <w:t>с чего нужно начать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Базовые понятия и знания: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бизнес, предпринимательст</w:t>
      </w:r>
      <w:r w:rsidR="00214BFD" w:rsidRPr="00DD4E52">
        <w:rPr>
          <w:rFonts w:ascii="Times New Roman" w:hAnsi="Times New Roman" w:cs="Times New Roman"/>
          <w:sz w:val="28"/>
          <w:szCs w:val="28"/>
        </w:rPr>
        <w:t>во, стартап, организационно-пра</w:t>
      </w:r>
      <w:r w:rsidRPr="00DD4E52">
        <w:rPr>
          <w:rFonts w:ascii="Times New Roman" w:hAnsi="Times New Roman" w:cs="Times New Roman"/>
          <w:sz w:val="28"/>
          <w:szCs w:val="28"/>
        </w:rPr>
        <w:t>вовая форма, индивидуальный пр</w:t>
      </w:r>
      <w:r w:rsidR="00214BFD" w:rsidRPr="00DD4E52">
        <w:rPr>
          <w:rFonts w:ascii="Times New Roman" w:hAnsi="Times New Roman" w:cs="Times New Roman"/>
          <w:sz w:val="28"/>
          <w:szCs w:val="28"/>
        </w:rPr>
        <w:t>едприниматель, хозяйственное об</w:t>
      </w:r>
      <w:r w:rsidRPr="00DD4E52">
        <w:rPr>
          <w:rFonts w:ascii="Times New Roman" w:hAnsi="Times New Roman" w:cs="Times New Roman"/>
          <w:sz w:val="28"/>
          <w:szCs w:val="28"/>
        </w:rPr>
        <w:t>щество, вид экономической деятельности;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знание преимуществ и недос</w:t>
      </w:r>
      <w:r w:rsidR="00214BFD" w:rsidRPr="00DD4E52">
        <w:rPr>
          <w:rFonts w:ascii="Times New Roman" w:hAnsi="Times New Roman" w:cs="Times New Roman"/>
          <w:sz w:val="28"/>
          <w:szCs w:val="28"/>
        </w:rPr>
        <w:t xml:space="preserve">татков </w:t>
      </w:r>
      <w:proofErr w:type="gramStart"/>
      <w:r w:rsidR="00214BFD" w:rsidRPr="00DD4E52">
        <w:rPr>
          <w:rFonts w:ascii="Times New Roman" w:hAnsi="Times New Roman" w:cs="Times New Roman"/>
          <w:sz w:val="28"/>
          <w:szCs w:val="28"/>
        </w:rPr>
        <w:t>предприятий</w:t>
      </w:r>
      <w:proofErr w:type="gramEnd"/>
      <w:r w:rsidR="00214BFD" w:rsidRPr="00DD4E52">
        <w:rPr>
          <w:rFonts w:ascii="Times New Roman" w:hAnsi="Times New Roman" w:cs="Times New Roman"/>
          <w:sz w:val="28"/>
          <w:szCs w:val="28"/>
        </w:rPr>
        <w:t xml:space="preserve"> различных ор</w:t>
      </w:r>
      <w:r w:rsidRPr="00DD4E52">
        <w:rPr>
          <w:rFonts w:ascii="Times New Roman" w:hAnsi="Times New Roman" w:cs="Times New Roman"/>
          <w:sz w:val="28"/>
          <w:szCs w:val="28"/>
        </w:rPr>
        <w:t>ганизационно-правовых форм; прав</w:t>
      </w:r>
      <w:r w:rsidR="009D0B85" w:rsidRPr="00DD4E52">
        <w:rPr>
          <w:rFonts w:ascii="Times New Roman" w:hAnsi="Times New Roman" w:cs="Times New Roman"/>
          <w:sz w:val="28"/>
          <w:szCs w:val="28"/>
        </w:rPr>
        <w:t>ил создания нового бизнеса; про</w:t>
      </w:r>
      <w:r w:rsidRPr="00DD4E52">
        <w:rPr>
          <w:rFonts w:ascii="Times New Roman" w:hAnsi="Times New Roman" w:cs="Times New Roman"/>
          <w:sz w:val="28"/>
          <w:szCs w:val="28"/>
        </w:rPr>
        <w:t>грамм в стране, регионе, городе, на</w:t>
      </w:r>
      <w:r w:rsidR="00214BFD" w:rsidRPr="00DD4E52">
        <w:rPr>
          <w:rFonts w:ascii="Times New Roman" w:hAnsi="Times New Roman" w:cs="Times New Roman"/>
          <w:sz w:val="28"/>
          <w:szCs w:val="28"/>
        </w:rPr>
        <w:t>правленных на поддержку и разви</w:t>
      </w:r>
      <w:r w:rsidRPr="00DD4E52">
        <w:rPr>
          <w:rFonts w:ascii="Times New Roman" w:hAnsi="Times New Roman" w:cs="Times New Roman"/>
          <w:sz w:val="28"/>
          <w:szCs w:val="28"/>
        </w:rPr>
        <w:t xml:space="preserve">тие молодых предпринимателей; 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служб, куда можно обратиться за </w:t>
      </w:r>
      <w:r w:rsidRPr="00DD4E52">
        <w:rPr>
          <w:rFonts w:ascii="Times New Roman" w:hAnsi="Times New Roman" w:cs="Times New Roman"/>
          <w:sz w:val="28"/>
          <w:szCs w:val="28"/>
        </w:rPr>
        <w:t>юридической помощью в случае откры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тия собственного дела; условий, </w:t>
      </w:r>
      <w:r w:rsidRPr="00DD4E52">
        <w:rPr>
          <w:rFonts w:ascii="Times New Roman" w:hAnsi="Times New Roman" w:cs="Times New Roman"/>
          <w:sz w:val="28"/>
          <w:szCs w:val="28"/>
        </w:rPr>
        <w:t>при которых можно стать стартапером.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Личностные характеристики и установки: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сложности и ответственности занятия бизнесом;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осознание основных факт</w:t>
      </w:r>
      <w:r w:rsidR="00214BFD" w:rsidRPr="00DD4E52">
        <w:rPr>
          <w:rFonts w:ascii="Times New Roman" w:hAnsi="Times New Roman" w:cs="Times New Roman"/>
          <w:sz w:val="28"/>
          <w:szCs w:val="28"/>
        </w:rPr>
        <w:t>оров достижения предприниматель</w:t>
      </w:r>
      <w:r w:rsidRPr="00DD4E52">
        <w:rPr>
          <w:rFonts w:ascii="Times New Roman" w:hAnsi="Times New Roman" w:cs="Times New Roman"/>
          <w:sz w:val="28"/>
          <w:szCs w:val="28"/>
        </w:rPr>
        <w:t>ского успеха, возможных целей при начале нового бизнеса;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механизма регистрации бизнеса;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преимуществ и</w:t>
      </w:r>
      <w:r w:rsidR="00214BFD" w:rsidRPr="00DD4E52">
        <w:rPr>
          <w:rFonts w:ascii="Times New Roman" w:hAnsi="Times New Roman" w:cs="Times New Roman"/>
          <w:sz w:val="28"/>
          <w:szCs w:val="28"/>
        </w:rPr>
        <w:t xml:space="preserve"> недостатков </w:t>
      </w:r>
      <w:proofErr w:type="gramStart"/>
      <w:r w:rsidR="00214BFD" w:rsidRPr="00DD4E52">
        <w:rPr>
          <w:rFonts w:ascii="Times New Roman" w:hAnsi="Times New Roman" w:cs="Times New Roman"/>
          <w:sz w:val="28"/>
          <w:szCs w:val="28"/>
        </w:rPr>
        <w:t>предприятий</w:t>
      </w:r>
      <w:proofErr w:type="gramEnd"/>
      <w:r w:rsidR="00214BFD" w:rsidRPr="00DD4E52">
        <w:rPr>
          <w:rFonts w:ascii="Times New Roman" w:hAnsi="Times New Roman" w:cs="Times New Roman"/>
          <w:sz w:val="28"/>
          <w:szCs w:val="28"/>
        </w:rPr>
        <w:t xml:space="preserve"> различ</w:t>
      </w:r>
      <w:r w:rsidRPr="00DD4E52">
        <w:rPr>
          <w:rFonts w:ascii="Times New Roman" w:hAnsi="Times New Roman" w:cs="Times New Roman"/>
          <w:sz w:val="28"/>
          <w:szCs w:val="28"/>
        </w:rPr>
        <w:t xml:space="preserve">ных организационно-правовых </w:t>
      </w:r>
      <w:r w:rsidR="00214BFD" w:rsidRPr="00DD4E52">
        <w:rPr>
          <w:rFonts w:ascii="Times New Roman" w:hAnsi="Times New Roman" w:cs="Times New Roman"/>
          <w:sz w:val="28"/>
          <w:szCs w:val="28"/>
        </w:rPr>
        <w:t>форм, ответственности предприни</w:t>
      </w:r>
      <w:r w:rsidRPr="00DD4E52">
        <w:rPr>
          <w:rFonts w:ascii="Times New Roman" w:hAnsi="Times New Roman" w:cs="Times New Roman"/>
          <w:sz w:val="28"/>
          <w:szCs w:val="28"/>
        </w:rPr>
        <w:t>мателя вследствие выбора одной из них.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Умения: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отличать организационно-правовые формы предприятий;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ориентироваться в правах и обязанностях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, возникающих </w:t>
      </w:r>
      <w:r w:rsidRPr="00DD4E52">
        <w:rPr>
          <w:rFonts w:ascii="Times New Roman" w:hAnsi="Times New Roman" w:cs="Times New Roman"/>
          <w:sz w:val="28"/>
          <w:szCs w:val="28"/>
        </w:rPr>
        <w:t>вследствие регистрации хозяйств</w:t>
      </w:r>
      <w:r w:rsidR="00214BFD" w:rsidRPr="00DD4E52">
        <w:rPr>
          <w:rFonts w:ascii="Times New Roman" w:hAnsi="Times New Roman" w:cs="Times New Roman"/>
          <w:sz w:val="28"/>
          <w:szCs w:val="28"/>
        </w:rPr>
        <w:t>енного общества или индивидуаль</w:t>
      </w:r>
      <w:r w:rsidRPr="00DD4E52">
        <w:rPr>
          <w:rFonts w:ascii="Times New Roman" w:hAnsi="Times New Roman" w:cs="Times New Roman"/>
          <w:sz w:val="28"/>
          <w:szCs w:val="28"/>
        </w:rPr>
        <w:t>ного предпринимателя;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ориентироваться в процедуре регистрации собственного бизнеса.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Компетенции: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осуществлять выбор необ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ходимой организационно-правовой </w:t>
      </w:r>
      <w:r w:rsidRPr="00DD4E52">
        <w:rPr>
          <w:rFonts w:ascii="Times New Roman" w:hAnsi="Times New Roman" w:cs="Times New Roman"/>
          <w:sz w:val="28"/>
          <w:szCs w:val="28"/>
        </w:rPr>
        <w:t>формы для ведения собственного дела;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осуществлять сбор необход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имых документов для регистрации </w:t>
      </w:r>
      <w:r w:rsidRPr="00DD4E52">
        <w:rPr>
          <w:rFonts w:ascii="Times New Roman" w:hAnsi="Times New Roman" w:cs="Times New Roman"/>
          <w:sz w:val="28"/>
          <w:szCs w:val="28"/>
        </w:rPr>
        <w:t>собственного бизнеса.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ЗАНЯТИЕ </w:t>
      </w:r>
      <w:r w:rsidR="009A3FAA" w:rsidRPr="00DD4E52">
        <w:rPr>
          <w:rFonts w:ascii="Times New Roman" w:hAnsi="Times New Roman" w:cs="Times New Roman"/>
          <w:sz w:val="28"/>
          <w:szCs w:val="28"/>
        </w:rPr>
        <w:t>4</w:t>
      </w:r>
      <w:r w:rsidRPr="00DD4E52">
        <w:rPr>
          <w:rFonts w:ascii="Times New Roman" w:hAnsi="Times New Roman" w:cs="Times New Roman"/>
          <w:sz w:val="28"/>
          <w:szCs w:val="28"/>
        </w:rPr>
        <w:t>. Пишем бизнес-план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Базовые понятия и знания: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бизнес-план, планировани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е, бизнес-идея, организационная </w:t>
      </w:r>
      <w:r w:rsidRPr="00DD4E52">
        <w:rPr>
          <w:rFonts w:ascii="Times New Roman" w:hAnsi="Times New Roman" w:cs="Times New Roman"/>
          <w:sz w:val="28"/>
          <w:szCs w:val="28"/>
        </w:rPr>
        <w:t>структура фирмы, финансовый план, срок окупаемости, маркетинг, потребители, конкуренты, точка безубыточности;</w:t>
      </w:r>
      <w:proofErr w:type="gramEnd"/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знание основных элементов б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изнес-плана, последовательности </w:t>
      </w:r>
      <w:r w:rsidRPr="00DD4E52">
        <w:rPr>
          <w:rFonts w:ascii="Times New Roman" w:hAnsi="Times New Roman" w:cs="Times New Roman"/>
          <w:sz w:val="28"/>
          <w:szCs w:val="28"/>
        </w:rPr>
        <w:t>его составления.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Личностные характеристики и установки: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осознание мотивов открытия собственного бизнеса;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 xml:space="preserve">понимание роли бизнес-плана в успешной реализации 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бизнес-идеи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>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последовательност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и составления бизнес-плана, его </w:t>
      </w:r>
      <w:r w:rsidRPr="00DD4E52">
        <w:rPr>
          <w:rFonts w:ascii="Times New Roman" w:hAnsi="Times New Roman" w:cs="Times New Roman"/>
          <w:sz w:val="28"/>
          <w:szCs w:val="28"/>
        </w:rPr>
        <w:t>структуры и этапов реализации;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осознание сущности марк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етинга как инструмента развития </w:t>
      </w:r>
      <w:r w:rsidRPr="00DD4E52">
        <w:rPr>
          <w:rFonts w:ascii="Times New Roman" w:hAnsi="Times New Roman" w:cs="Times New Roman"/>
          <w:sz w:val="28"/>
          <w:szCs w:val="28"/>
        </w:rPr>
        <w:t>бизнеса.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Умения: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понимать структуру бизнес-плана компании;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составлять бизнес-план по алгоритму;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осуществлять сбор необх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одимой информации для выявления </w:t>
      </w:r>
      <w:r w:rsidRPr="00DD4E52">
        <w:rPr>
          <w:rFonts w:ascii="Times New Roman" w:hAnsi="Times New Roman" w:cs="Times New Roman"/>
          <w:sz w:val="28"/>
          <w:szCs w:val="28"/>
        </w:rPr>
        <w:t xml:space="preserve">востребованной 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бизнес-идеи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>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Компетенции: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выявлять маркетинговые ин</w:t>
      </w:r>
      <w:r w:rsidR="00214BFD" w:rsidRPr="00DD4E52">
        <w:rPr>
          <w:rFonts w:ascii="Times New Roman" w:hAnsi="Times New Roman" w:cs="Times New Roman"/>
          <w:sz w:val="28"/>
          <w:szCs w:val="28"/>
        </w:rPr>
        <w:t>струменты, приемлемые для разви</w:t>
      </w:r>
      <w:r w:rsidRPr="00DD4E52">
        <w:rPr>
          <w:rFonts w:ascii="Times New Roman" w:hAnsi="Times New Roman" w:cs="Times New Roman"/>
          <w:sz w:val="28"/>
          <w:szCs w:val="28"/>
        </w:rPr>
        <w:t>тия конкретного бизнеса;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 xml:space="preserve">анализировать сильные и слабые стороны 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бизнес-идеи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>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 xml:space="preserve">оценивать угрозы и возможности реализации 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бизнес-идеи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>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 xml:space="preserve">создавать бизнес-план для реализации 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бизнес-идеи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>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ЗАНЯТИЕ </w:t>
      </w:r>
      <w:r w:rsidR="009A3FAA" w:rsidRPr="00DD4E52">
        <w:rPr>
          <w:rFonts w:ascii="Times New Roman" w:hAnsi="Times New Roman" w:cs="Times New Roman"/>
          <w:sz w:val="28"/>
          <w:szCs w:val="28"/>
        </w:rPr>
        <w:t>5</w:t>
      </w:r>
      <w:r w:rsidRPr="00DD4E52">
        <w:rPr>
          <w:rFonts w:ascii="Times New Roman" w:hAnsi="Times New Roman" w:cs="Times New Roman"/>
          <w:sz w:val="28"/>
          <w:szCs w:val="28"/>
        </w:rPr>
        <w:t>. Расходы и доходы в собственном бизнесе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Базовые понятия и знания: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доходы, расходы, прибыль,</w:t>
      </w:r>
      <w:r w:rsidR="00214BFD" w:rsidRPr="00DD4E52">
        <w:rPr>
          <w:rFonts w:ascii="Times New Roman" w:hAnsi="Times New Roman" w:cs="Times New Roman"/>
          <w:sz w:val="28"/>
          <w:szCs w:val="28"/>
        </w:rPr>
        <w:t xml:space="preserve"> чистая прибыль, собственный ка</w:t>
      </w:r>
      <w:r w:rsidRPr="00DD4E52">
        <w:rPr>
          <w:rFonts w:ascii="Times New Roman" w:hAnsi="Times New Roman" w:cs="Times New Roman"/>
          <w:sz w:val="28"/>
          <w:szCs w:val="28"/>
        </w:rPr>
        <w:t>питал, уставный капитал, заёмный ка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питал, кредит, лизинг, основные </w:t>
      </w:r>
      <w:r w:rsidRPr="00DD4E52">
        <w:rPr>
          <w:rFonts w:ascii="Times New Roman" w:hAnsi="Times New Roman" w:cs="Times New Roman"/>
          <w:sz w:val="28"/>
          <w:szCs w:val="28"/>
        </w:rPr>
        <w:t>средства, оборотные средства, стартап, бизнес-ангел, венчурный и</w:t>
      </w:r>
      <w:r w:rsidR="00214BFD" w:rsidRPr="00DD4E52">
        <w:rPr>
          <w:rFonts w:ascii="Times New Roman" w:hAnsi="Times New Roman" w:cs="Times New Roman"/>
          <w:sz w:val="28"/>
          <w:szCs w:val="28"/>
        </w:rPr>
        <w:t>н</w:t>
      </w:r>
      <w:r w:rsidRPr="00DD4E52">
        <w:rPr>
          <w:rFonts w:ascii="Times New Roman" w:hAnsi="Times New Roman" w:cs="Times New Roman"/>
          <w:sz w:val="28"/>
          <w:szCs w:val="28"/>
        </w:rPr>
        <w:t>вестор;</w:t>
      </w:r>
      <w:proofErr w:type="gramEnd"/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 xml:space="preserve">знание видов финансовых </w:t>
      </w:r>
      <w:r w:rsidR="00214BFD" w:rsidRPr="00DD4E52">
        <w:rPr>
          <w:rFonts w:ascii="Times New Roman" w:hAnsi="Times New Roman" w:cs="Times New Roman"/>
          <w:sz w:val="28"/>
          <w:szCs w:val="28"/>
        </w:rPr>
        <w:t>ресурсов компании, способов фор</w:t>
      </w:r>
      <w:r w:rsidRPr="00DD4E52">
        <w:rPr>
          <w:rFonts w:ascii="Times New Roman" w:hAnsi="Times New Roman" w:cs="Times New Roman"/>
          <w:sz w:val="28"/>
          <w:szCs w:val="28"/>
        </w:rPr>
        <w:t>мирования капитала компании, механизма фор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мирования прибыли </w:t>
      </w:r>
      <w:r w:rsidRPr="00DD4E52">
        <w:rPr>
          <w:rFonts w:ascii="Times New Roman" w:hAnsi="Times New Roman" w:cs="Times New Roman"/>
          <w:sz w:val="28"/>
          <w:szCs w:val="28"/>
        </w:rPr>
        <w:t>организации.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Личностные характеристики и установки: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необходимости</w:t>
      </w:r>
      <w:r w:rsidR="00214BFD" w:rsidRPr="00DD4E52">
        <w:rPr>
          <w:rFonts w:ascii="Times New Roman" w:hAnsi="Times New Roman" w:cs="Times New Roman"/>
          <w:sz w:val="28"/>
          <w:szCs w:val="28"/>
        </w:rPr>
        <w:t xml:space="preserve"> учёта доходов и расходов в про</w:t>
      </w:r>
      <w:r w:rsidRPr="00DD4E52">
        <w:rPr>
          <w:rFonts w:ascii="Times New Roman" w:hAnsi="Times New Roman" w:cs="Times New Roman"/>
          <w:sz w:val="28"/>
          <w:szCs w:val="28"/>
        </w:rPr>
        <w:t>цессе ведения бизнеса;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 xml:space="preserve">понимание структуры затрат </w:t>
      </w:r>
      <w:r w:rsidR="00214BFD" w:rsidRPr="00DD4E52">
        <w:rPr>
          <w:rFonts w:ascii="Times New Roman" w:hAnsi="Times New Roman" w:cs="Times New Roman"/>
          <w:sz w:val="28"/>
          <w:szCs w:val="28"/>
        </w:rPr>
        <w:t>на производство продукции и спо</w:t>
      </w:r>
      <w:r w:rsidRPr="00DD4E52">
        <w:rPr>
          <w:rFonts w:ascii="Times New Roman" w:hAnsi="Times New Roman" w:cs="Times New Roman"/>
          <w:sz w:val="28"/>
          <w:szCs w:val="28"/>
        </w:rPr>
        <w:t>собов её снижения;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механизма формир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ования чистой прибыли и её </w:t>
      </w:r>
      <w:r w:rsidRPr="00DD4E52">
        <w:rPr>
          <w:rFonts w:ascii="Times New Roman" w:hAnsi="Times New Roman" w:cs="Times New Roman"/>
          <w:sz w:val="28"/>
          <w:szCs w:val="28"/>
        </w:rPr>
        <w:t>влияния на благосостояние собственника;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источников сред</w:t>
      </w:r>
      <w:r w:rsidR="00214BFD" w:rsidRPr="00DD4E52">
        <w:rPr>
          <w:rFonts w:ascii="Times New Roman" w:hAnsi="Times New Roman" w:cs="Times New Roman"/>
          <w:sz w:val="28"/>
          <w:szCs w:val="28"/>
        </w:rPr>
        <w:t>ств на развитие фирмы и их влия</w:t>
      </w:r>
      <w:r w:rsidRPr="00DD4E52">
        <w:rPr>
          <w:rFonts w:ascii="Times New Roman" w:hAnsi="Times New Roman" w:cs="Times New Roman"/>
          <w:sz w:val="28"/>
          <w:szCs w:val="28"/>
        </w:rPr>
        <w:t>ния на устойчивость бизнеса;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трудностей, с к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оторыми приходится сталкиваться </w:t>
      </w:r>
      <w:r w:rsidRPr="00DD4E52">
        <w:rPr>
          <w:rFonts w:ascii="Times New Roman" w:hAnsi="Times New Roman" w:cs="Times New Roman"/>
          <w:sz w:val="28"/>
          <w:szCs w:val="28"/>
        </w:rPr>
        <w:t>при ведении собственного дела.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Умения: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находить актуальную ин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формацию по стартапам и ведению </w:t>
      </w:r>
      <w:r w:rsidRPr="00DD4E52">
        <w:rPr>
          <w:rFonts w:ascii="Times New Roman" w:hAnsi="Times New Roman" w:cs="Times New Roman"/>
          <w:sz w:val="28"/>
          <w:szCs w:val="28"/>
        </w:rPr>
        <w:t>бизнеса;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рассчитывать стоимость п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ривлечения отдельных финансовых </w:t>
      </w:r>
      <w:r w:rsidRPr="00DD4E52">
        <w:rPr>
          <w:rFonts w:ascii="Times New Roman" w:hAnsi="Times New Roman" w:cs="Times New Roman"/>
          <w:sz w:val="28"/>
          <w:szCs w:val="28"/>
        </w:rPr>
        <w:t>ресурсов для развития организации;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вести простые финансовые ра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счеты: считать издержки, доход, </w:t>
      </w:r>
      <w:r w:rsidRPr="00DD4E52">
        <w:rPr>
          <w:rFonts w:ascii="Times New Roman" w:hAnsi="Times New Roman" w:cs="Times New Roman"/>
          <w:sz w:val="28"/>
          <w:szCs w:val="28"/>
        </w:rPr>
        <w:t>прибыль.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Компетенции: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выявлять источники форми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рования собственного и заёмного </w:t>
      </w:r>
      <w:r w:rsidRPr="00DD4E52">
        <w:rPr>
          <w:rFonts w:ascii="Times New Roman" w:hAnsi="Times New Roman" w:cs="Times New Roman"/>
          <w:sz w:val="28"/>
          <w:szCs w:val="28"/>
        </w:rPr>
        <w:t>капитала компании.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ЗАНЯТИЕ </w:t>
      </w:r>
      <w:r w:rsidR="009A3FAA" w:rsidRPr="00DD4E52">
        <w:rPr>
          <w:rFonts w:ascii="Times New Roman" w:hAnsi="Times New Roman" w:cs="Times New Roman"/>
          <w:sz w:val="28"/>
          <w:szCs w:val="28"/>
        </w:rPr>
        <w:t>6</w:t>
      </w:r>
      <w:r w:rsidRPr="00DD4E52">
        <w:rPr>
          <w:rFonts w:ascii="Times New Roman" w:hAnsi="Times New Roman" w:cs="Times New Roman"/>
          <w:sz w:val="28"/>
          <w:szCs w:val="28"/>
        </w:rPr>
        <w:t>. Налогообложение малого и среднего бизнеса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Базовые понятия и знания: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налогообложение, общий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 режим налогообложения бизнеса, </w:t>
      </w:r>
      <w:r w:rsidRPr="00DD4E52">
        <w:rPr>
          <w:rFonts w:ascii="Times New Roman" w:hAnsi="Times New Roman" w:cs="Times New Roman"/>
          <w:sz w:val="28"/>
          <w:szCs w:val="28"/>
        </w:rPr>
        <w:t>упрощённая система налогооблож</w:t>
      </w:r>
      <w:r w:rsidR="00214BFD" w:rsidRPr="00DD4E52">
        <w:rPr>
          <w:rFonts w:ascii="Times New Roman" w:hAnsi="Times New Roman" w:cs="Times New Roman"/>
          <w:sz w:val="28"/>
          <w:szCs w:val="28"/>
        </w:rPr>
        <w:t>ения (УСН), единый сельскохозяй</w:t>
      </w:r>
      <w:r w:rsidRPr="00DD4E52">
        <w:rPr>
          <w:rFonts w:ascii="Times New Roman" w:hAnsi="Times New Roman" w:cs="Times New Roman"/>
          <w:sz w:val="28"/>
          <w:szCs w:val="28"/>
        </w:rPr>
        <w:t>ственный налог (ЕСХН), единый нало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г на вменённый доход, патентная </w:t>
      </w:r>
      <w:r w:rsidRPr="00DD4E52">
        <w:rPr>
          <w:rFonts w:ascii="Times New Roman" w:hAnsi="Times New Roman" w:cs="Times New Roman"/>
          <w:sz w:val="28"/>
          <w:szCs w:val="28"/>
        </w:rPr>
        <w:t>система налогообложения (ПСН);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знание видов режимов налогообложения бизне</w:t>
      </w:r>
      <w:r w:rsidR="00214BFD" w:rsidRPr="00DD4E52">
        <w:rPr>
          <w:rFonts w:ascii="Times New Roman" w:hAnsi="Times New Roman" w:cs="Times New Roman"/>
          <w:sz w:val="28"/>
          <w:szCs w:val="28"/>
        </w:rPr>
        <w:t>са, обяза</w:t>
      </w:r>
      <w:r w:rsidRPr="00DD4E52">
        <w:rPr>
          <w:rFonts w:ascii="Times New Roman" w:hAnsi="Times New Roman" w:cs="Times New Roman"/>
          <w:sz w:val="28"/>
          <w:szCs w:val="28"/>
        </w:rPr>
        <w:t>тель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>и выборе одного из них.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lastRenderedPageBreak/>
        <w:t>Личностные характеристики и установки: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влияния режима налогообложения на величину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прибыли;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механизма исчи</w:t>
      </w:r>
      <w:r w:rsidR="00214BFD" w:rsidRPr="00DD4E52">
        <w:rPr>
          <w:rFonts w:ascii="Times New Roman" w:hAnsi="Times New Roman" w:cs="Times New Roman"/>
          <w:sz w:val="28"/>
          <w:szCs w:val="28"/>
        </w:rPr>
        <w:t>сления уплачиваемых бизнесом на</w:t>
      </w:r>
      <w:r w:rsidRPr="00DD4E52">
        <w:rPr>
          <w:rFonts w:ascii="Times New Roman" w:hAnsi="Times New Roman" w:cs="Times New Roman"/>
          <w:sz w:val="28"/>
          <w:szCs w:val="28"/>
        </w:rPr>
        <w:t>логов.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Умения: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рассчитывать налоговую нагрузку на</w:t>
      </w:r>
      <w:r w:rsidR="00214BFD" w:rsidRPr="00DD4E52">
        <w:rPr>
          <w:rFonts w:ascii="Times New Roman" w:hAnsi="Times New Roman" w:cs="Times New Roman"/>
          <w:sz w:val="28"/>
          <w:szCs w:val="28"/>
        </w:rPr>
        <w:t xml:space="preserve"> бизнес в рамках выбран</w:t>
      </w:r>
      <w:r w:rsidRPr="00DD4E52">
        <w:rPr>
          <w:rFonts w:ascii="Times New Roman" w:hAnsi="Times New Roman" w:cs="Times New Roman"/>
          <w:sz w:val="28"/>
          <w:szCs w:val="28"/>
        </w:rPr>
        <w:t>ного режима налогообложения;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находить актуальную информаци</w:t>
      </w:r>
      <w:r w:rsidR="00214BFD" w:rsidRPr="00DD4E52">
        <w:rPr>
          <w:rFonts w:ascii="Times New Roman" w:hAnsi="Times New Roman" w:cs="Times New Roman"/>
          <w:sz w:val="28"/>
          <w:szCs w:val="28"/>
        </w:rPr>
        <w:t>ю о порядке расчёта и уплаты на</w:t>
      </w:r>
      <w:r w:rsidRPr="00DD4E52">
        <w:rPr>
          <w:rFonts w:ascii="Times New Roman" w:hAnsi="Times New Roman" w:cs="Times New Roman"/>
          <w:sz w:val="28"/>
          <w:szCs w:val="28"/>
        </w:rPr>
        <w:t>логов на официальных сайтах министерств и ведомств в сети Интернет.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Компетенции: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анализировать последствия выбора того и</w:t>
      </w:r>
      <w:r w:rsidR="00214BFD" w:rsidRPr="00DD4E52">
        <w:rPr>
          <w:rFonts w:ascii="Times New Roman" w:hAnsi="Times New Roman" w:cs="Times New Roman"/>
          <w:sz w:val="28"/>
          <w:szCs w:val="28"/>
        </w:rPr>
        <w:t>ли иного режима на</w:t>
      </w:r>
      <w:r w:rsidRPr="00DD4E52">
        <w:rPr>
          <w:rFonts w:ascii="Times New Roman" w:hAnsi="Times New Roman" w:cs="Times New Roman"/>
          <w:sz w:val="28"/>
          <w:szCs w:val="28"/>
        </w:rPr>
        <w:t>логообложения для бизнеса;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выбирать приемлемый ре</w:t>
      </w:r>
      <w:r w:rsidR="00214BFD" w:rsidRPr="00DD4E52">
        <w:rPr>
          <w:rFonts w:ascii="Times New Roman" w:hAnsi="Times New Roman" w:cs="Times New Roman"/>
          <w:sz w:val="28"/>
          <w:szCs w:val="28"/>
        </w:rPr>
        <w:t>жим налогообложения для конкрет</w:t>
      </w:r>
      <w:r w:rsidRPr="00DD4E52">
        <w:rPr>
          <w:rFonts w:ascii="Times New Roman" w:hAnsi="Times New Roman" w:cs="Times New Roman"/>
          <w:sz w:val="28"/>
          <w:szCs w:val="28"/>
        </w:rPr>
        <w:t>ного вида деятельности;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анализировать информаци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ю, касающуюся изменений режимов </w:t>
      </w:r>
      <w:r w:rsidRPr="00DD4E52">
        <w:rPr>
          <w:rFonts w:ascii="Times New Roman" w:hAnsi="Times New Roman" w:cs="Times New Roman"/>
          <w:sz w:val="28"/>
          <w:szCs w:val="28"/>
        </w:rPr>
        <w:t>налогообложения бизнеса;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осознавать ответственность за неуплату налогов.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ЗАНЯТИЕ </w:t>
      </w:r>
      <w:r w:rsidR="009A3FAA" w:rsidRPr="00DD4E52">
        <w:rPr>
          <w:rFonts w:ascii="Times New Roman" w:hAnsi="Times New Roman" w:cs="Times New Roman"/>
          <w:sz w:val="28"/>
          <w:szCs w:val="28"/>
        </w:rPr>
        <w:t>7.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 С какими финансовыми рисками </w:t>
      </w:r>
      <w:r w:rsidRPr="00DD4E52">
        <w:rPr>
          <w:rFonts w:ascii="Times New Roman" w:hAnsi="Times New Roman" w:cs="Times New Roman"/>
          <w:sz w:val="28"/>
          <w:szCs w:val="28"/>
        </w:rPr>
        <w:t>может встретиться бизнесмен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Базовые понятия и знания: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предпринимательская деяте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льность, финансовые риски, риск </w:t>
      </w:r>
      <w:r w:rsidRPr="00DD4E52">
        <w:rPr>
          <w:rFonts w:ascii="Times New Roman" w:hAnsi="Times New Roman" w:cs="Times New Roman"/>
          <w:sz w:val="28"/>
          <w:szCs w:val="28"/>
        </w:rPr>
        <w:t>снижения финансовой устойчивости</w:t>
      </w:r>
      <w:r w:rsidR="00214BFD" w:rsidRPr="00DD4E52">
        <w:rPr>
          <w:rFonts w:ascii="Times New Roman" w:hAnsi="Times New Roman" w:cs="Times New Roman"/>
          <w:sz w:val="28"/>
          <w:szCs w:val="28"/>
        </w:rPr>
        <w:t xml:space="preserve"> организации, риск неплатежеспо</w:t>
      </w:r>
      <w:r w:rsidRPr="00DD4E52">
        <w:rPr>
          <w:rFonts w:ascii="Times New Roman" w:hAnsi="Times New Roman" w:cs="Times New Roman"/>
          <w:sz w:val="28"/>
          <w:szCs w:val="28"/>
        </w:rPr>
        <w:t>собности, инфляционный риск, валютный риск;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знание видов рисков, с котор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ыми может столкнуться бизнесмен </w:t>
      </w:r>
      <w:r w:rsidRPr="00DD4E52">
        <w:rPr>
          <w:rFonts w:ascii="Times New Roman" w:hAnsi="Times New Roman" w:cs="Times New Roman"/>
          <w:sz w:val="28"/>
          <w:szCs w:val="28"/>
        </w:rPr>
        <w:t>при осуществлении предпринимательской деятельности, с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пособов </w:t>
      </w:r>
      <w:r w:rsidRPr="00DD4E52">
        <w:rPr>
          <w:rFonts w:ascii="Times New Roman" w:hAnsi="Times New Roman" w:cs="Times New Roman"/>
          <w:sz w:val="28"/>
          <w:szCs w:val="28"/>
        </w:rPr>
        <w:t>нейтрализации финансовых рисков.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Личностные характеристики и установки: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рискованности предпринимательской деятельности;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осознание сущности предпр</w:t>
      </w:r>
      <w:r w:rsidR="00214BFD" w:rsidRPr="00DD4E52">
        <w:rPr>
          <w:rFonts w:ascii="Times New Roman" w:hAnsi="Times New Roman" w:cs="Times New Roman"/>
          <w:sz w:val="28"/>
          <w:szCs w:val="28"/>
        </w:rPr>
        <w:t>инимательских рисков и их источ</w:t>
      </w:r>
      <w:r w:rsidRPr="00DD4E52">
        <w:rPr>
          <w:rFonts w:ascii="Times New Roman" w:hAnsi="Times New Roman" w:cs="Times New Roman"/>
          <w:sz w:val="28"/>
          <w:szCs w:val="28"/>
        </w:rPr>
        <w:t>ников;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методов упра</w:t>
      </w:r>
      <w:r w:rsidR="00214BFD" w:rsidRPr="00DD4E52">
        <w:rPr>
          <w:rFonts w:ascii="Times New Roman" w:hAnsi="Times New Roman" w:cs="Times New Roman"/>
          <w:sz w:val="28"/>
          <w:szCs w:val="28"/>
        </w:rPr>
        <w:t>вления предпринимательскими рис</w:t>
      </w:r>
      <w:r w:rsidRPr="00DD4E52">
        <w:rPr>
          <w:rFonts w:ascii="Times New Roman" w:hAnsi="Times New Roman" w:cs="Times New Roman"/>
          <w:sz w:val="28"/>
          <w:szCs w:val="28"/>
        </w:rPr>
        <w:t>ками в целях снижения финансовых потерь;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возникающих в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следствие открытия собственного </w:t>
      </w:r>
      <w:r w:rsidRPr="00DD4E52">
        <w:rPr>
          <w:rFonts w:ascii="Times New Roman" w:hAnsi="Times New Roman" w:cs="Times New Roman"/>
          <w:sz w:val="28"/>
          <w:szCs w:val="28"/>
        </w:rPr>
        <w:t>бизнеса прав и обязанностей.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Умения: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идентифицировать конкр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етные риски предпринимательской </w:t>
      </w:r>
      <w:r w:rsidRPr="00DD4E52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проводить элементарные расчеты суммы потерь в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следствие </w:t>
      </w:r>
      <w:r w:rsidRPr="00DD4E52">
        <w:rPr>
          <w:rFonts w:ascii="Times New Roman" w:hAnsi="Times New Roman" w:cs="Times New Roman"/>
          <w:sz w:val="28"/>
          <w:szCs w:val="28"/>
        </w:rPr>
        <w:t>осуществления предпринимательской деятельности.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Компетенции: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выявлять риски, которым подвержен бизнес, а также о</w:t>
      </w:r>
      <w:r w:rsidR="00214BFD" w:rsidRPr="00DD4E52">
        <w:rPr>
          <w:rFonts w:ascii="Times New Roman" w:hAnsi="Times New Roman" w:cs="Times New Roman"/>
          <w:sz w:val="28"/>
          <w:szCs w:val="28"/>
        </w:rPr>
        <w:t>созна</w:t>
      </w:r>
      <w:r w:rsidRPr="00DD4E52">
        <w:rPr>
          <w:rFonts w:ascii="Times New Roman" w:hAnsi="Times New Roman" w:cs="Times New Roman"/>
          <w:sz w:val="28"/>
          <w:szCs w:val="28"/>
        </w:rPr>
        <w:t>вать их причины;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анализировать влияние п</w:t>
      </w:r>
      <w:r w:rsidR="00214BFD" w:rsidRPr="00DD4E52">
        <w:rPr>
          <w:rFonts w:ascii="Times New Roman" w:hAnsi="Times New Roman" w:cs="Times New Roman"/>
          <w:sz w:val="28"/>
          <w:szCs w:val="28"/>
        </w:rPr>
        <w:t>редпринимательских рисков на фи</w:t>
      </w:r>
      <w:r w:rsidRPr="00DD4E52">
        <w:rPr>
          <w:rFonts w:ascii="Times New Roman" w:hAnsi="Times New Roman" w:cs="Times New Roman"/>
          <w:sz w:val="28"/>
          <w:szCs w:val="28"/>
        </w:rPr>
        <w:t>нансовые результаты деятельности компании;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ориентироваться в инст</w:t>
      </w:r>
      <w:r w:rsidR="00214BFD" w:rsidRPr="00DD4E52">
        <w:rPr>
          <w:rFonts w:ascii="Times New Roman" w:hAnsi="Times New Roman" w:cs="Times New Roman"/>
          <w:sz w:val="28"/>
          <w:szCs w:val="28"/>
        </w:rPr>
        <w:t>рументах управления предпринима</w:t>
      </w:r>
      <w:r w:rsidRPr="00DD4E52">
        <w:rPr>
          <w:rFonts w:ascii="Times New Roman" w:hAnsi="Times New Roman" w:cs="Times New Roman"/>
          <w:sz w:val="28"/>
          <w:szCs w:val="28"/>
        </w:rPr>
        <w:t>тельскими рисками;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оценивать последствия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 предпринимательских рисков для </w:t>
      </w:r>
      <w:r w:rsidRPr="00DD4E52">
        <w:rPr>
          <w:rFonts w:ascii="Times New Roman" w:hAnsi="Times New Roman" w:cs="Times New Roman"/>
          <w:sz w:val="28"/>
          <w:szCs w:val="28"/>
        </w:rPr>
        <w:t>бизнеса;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осуществлять выбор инстр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умента для нейтрализации рисков </w:t>
      </w:r>
      <w:r w:rsidRPr="00DD4E52">
        <w:rPr>
          <w:rFonts w:ascii="Times New Roman" w:hAnsi="Times New Roman" w:cs="Times New Roman"/>
          <w:sz w:val="28"/>
          <w:szCs w:val="28"/>
        </w:rPr>
        <w:t>и снижения последствий от их воздействия.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МОДУЛЬ </w:t>
      </w:r>
      <w:r w:rsidR="009A3FAA" w:rsidRPr="00DD4E52">
        <w:rPr>
          <w:rFonts w:ascii="Times New Roman" w:hAnsi="Times New Roman" w:cs="Times New Roman"/>
          <w:sz w:val="28"/>
          <w:szCs w:val="28"/>
        </w:rPr>
        <w:t>3</w:t>
      </w:r>
      <w:r w:rsidRPr="00DD4E52">
        <w:rPr>
          <w:rFonts w:ascii="Times New Roman" w:hAnsi="Times New Roman" w:cs="Times New Roman"/>
          <w:sz w:val="28"/>
          <w:szCs w:val="28"/>
        </w:rPr>
        <w:t>. ФИНАНСОВЫЕ МОШЕННИЧ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ЕСТВА: </w:t>
      </w:r>
      <w:r w:rsidRPr="00DD4E52">
        <w:rPr>
          <w:rFonts w:ascii="Times New Roman" w:hAnsi="Times New Roman" w:cs="Times New Roman"/>
          <w:sz w:val="28"/>
          <w:szCs w:val="28"/>
        </w:rPr>
        <w:t>КАК РАСПОЗНАТЬ И НЕ СТАТЬ ЖЕРТВОЙ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ЗАНЯТИЕ </w:t>
      </w:r>
      <w:r w:rsidR="009A3FAA" w:rsidRPr="00DD4E52">
        <w:rPr>
          <w:rFonts w:ascii="Times New Roman" w:hAnsi="Times New Roman" w:cs="Times New Roman"/>
          <w:sz w:val="28"/>
          <w:szCs w:val="28"/>
        </w:rPr>
        <w:t>8.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 Финансовая пирамида, или</w:t>
      </w:r>
      <w:proofErr w:type="gramStart"/>
      <w:r w:rsidR="00A90E7C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>ак не попасть в сети мошенников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lastRenderedPageBreak/>
        <w:t>Базовые понятия и знания: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финансовое мошенничество, финансовая пирамида;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знание признаков финансов</w:t>
      </w:r>
      <w:r w:rsidR="00A90E7C" w:rsidRPr="00DD4E52">
        <w:rPr>
          <w:rFonts w:ascii="Times New Roman" w:hAnsi="Times New Roman" w:cs="Times New Roman"/>
          <w:sz w:val="28"/>
          <w:szCs w:val="28"/>
        </w:rPr>
        <w:t>ой пирамиды, механизмов её функ</w:t>
      </w:r>
      <w:r w:rsidRPr="00DD4E52">
        <w:rPr>
          <w:rFonts w:ascii="Times New Roman" w:hAnsi="Times New Roman" w:cs="Times New Roman"/>
          <w:sz w:val="28"/>
          <w:szCs w:val="28"/>
        </w:rPr>
        <w:t>ционирования и возможных после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дствий вовлечения в неё, знание </w:t>
      </w:r>
      <w:r w:rsidRPr="00DD4E52">
        <w:rPr>
          <w:rFonts w:ascii="Times New Roman" w:hAnsi="Times New Roman" w:cs="Times New Roman"/>
          <w:sz w:val="28"/>
          <w:szCs w:val="28"/>
        </w:rPr>
        <w:t>служб, куда можно обращаться в случае финансового мошенничества.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Личностные характеристики и установки: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осознание сущности фин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ансовой пирамиды и механизма её </w:t>
      </w:r>
      <w:r w:rsidRPr="00DD4E52">
        <w:rPr>
          <w:rFonts w:ascii="Times New Roman" w:hAnsi="Times New Roman" w:cs="Times New Roman"/>
          <w:sz w:val="28"/>
          <w:szCs w:val="28"/>
        </w:rPr>
        <w:t>функционирования как вида финансового мошенничества;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причин вовлече</w:t>
      </w:r>
      <w:r w:rsidR="00214BFD" w:rsidRPr="00DD4E52">
        <w:rPr>
          <w:rFonts w:ascii="Times New Roman" w:hAnsi="Times New Roman" w:cs="Times New Roman"/>
          <w:sz w:val="28"/>
          <w:szCs w:val="28"/>
        </w:rPr>
        <w:t>ния населения в финансовую пира</w:t>
      </w:r>
      <w:r w:rsidRPr="00DD4E52">
        <w:rPr>
          <w:rFonts w:ascii="Times New Roman" w:hAnsi="Times New Roman" w:cs="Times New Roman"/>
          <w:sz w:val="28"/>
          <w:szCs w:val="28"/>
        </w:rPr>
        <w:t>миду;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осознание последствий вовл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ечения индивидуума в финансовую </w:t>
      </w:r>
      <w:r w:rsidRPr="00DD4E52">
        <w:rPr>
          <w:rFonts w:ascii="Times New Roman" w:hAnsi="Times New Roman" w:cs="Times New Roman"/>
          <w:sz w:val="28"/>
          <w:szCs w:val="28"/>
        </w:rPr>
        <w:t>пирамиду;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юридической от</w:t>
      </w:r>
      <w:r w:rsidR="00214BFD" w:rsidRPr="00DD4E52">
        <w:rPr>
          <w:rFonts w:ascii="Times New Roman" w:hAnsi="Times New Roman" w:cs="Times New Roman"/>
          <w:sz w:val="28"/>
          <w:szCs w:val="28"/>
        </w:rPr>
        <w:t>ветственности за организацию фи</w:t>
      </w:r>
      <w:r w:rsidRPr="00DD4E52">
        <w:rPr>
          <w:rFonts w:ascii="Times New Roman" w:hAnsi="Times New Roman" w:cs="Times New Roman"/>
          <w:sz w:val="28"/>
          <w:szCs w:val="28"/>
        </w:rPr>
        <w:t>нансовых пирамид.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Умения: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выявлять признаки финансовой п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ирамиды в мошеннической </w:t>
      </w:r>
      <w:r w:rsidRPr="00DD4E52">
        <w:rPr>
          <w:rFonts w:ascii="Times New Roman" w:hAnsi="Times New Roman" w:cs="Times New Roman"/>
          <w:sz w:val="28"/>
          <w:szCs w:val="28"/>
        </w:rPr>
        <w:t>схеме;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распознавать финансовую п</w:t>
      </w:r>
      <w:r w:rsidR="00214BFD" w:rsidRPr="00DD4E52">
        <w:rPr>
          <w:rFonts w:ascii="Times New Roman" w:hAnsi="Times New Roman" w:cs="Times New Roman"/>
          <w:sz w:val="28"/>
          <w:szCs w:val="28"/>
        </w:rPr>
        <w:t>ирамиду среди множества инвести</w:t>
      </w:r>
      <w:r w:rsidRPr="00DD4E52">
        <w:rPr>
          <w:rFonts w:ascii="Times New Roman" w:hAnsi="Times New Roman" w:cs="Times New Roman"/>
          <w:sz w:val="28"/>
          <w:szCs w:val="28"/>
        </w:rPr>
        <w:t>ционных предложений;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находить актуальную инфор</w:t>
      </w:r>
      <w:r w:rsidR="00214BFD" w:rsidRPr="00DD4E52">
        <w:rPr>
          <w:rFonts w:ascii="Times New Roman" w:hAnsi="Times New Roman" w:cs="Times New Roman"/>
          <w:sz w:val="28"/>
          <w:szCs w:val="28"/>
        </w:rPr>
        <w:t>мацию на сайтах компаний и госу</w:t>
      </w:r>
      <w:r w:rsidRPr="00DD4E52">
        <w:rPr>
          <w:rFonts w:ascii="Times New Roman" w:hAnsi="Times New Roman" w:cs="Times New Roman"/>
          <w:sz w:val="28"/>
          <w:szCs w:val="28"/>
        </w:rPr>
        <w:t>дарственных служб;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сопоставлять информацию</w:t>
      </w:r>
      <w:r w:rsidR="00214BFD" w:rsidRPr="00DD4E52">
        <w:rPr>
          <w:rFonts w:ascii="Times New Roman" w:hAnsi="Times New Roman" w:cs="Times New Roman"/>
          <w:sz w:val="28"/>
          <w:szCs w:val="28"/>
        </w:rPr>
        <w:t>, полученную из различных источ</w:t>
      </w:r>
      <w:r w:rsidRPr="00DD4E52">
        <w:rPr>
          <w:rFonts w:ascii="Times New Roman" w:hAnsi="Times New Roman" w:cs="Times New Roman"/>
          <w:sz w:val="28"/>
          <w:szCs w:val="28"/>
        </w:rPr>
        <w:t>ников.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Компетенции: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критически анализировать финансовую информацию;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развивать критическое мы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шление по отношению к рекламным </w:t>
      </w:r>
      <w:r w:rsidRPr="00DD4E52">
        <w:rPr>
          <w:rFonts w:ascii="Times New Roman" w:hAnsi="Times New Roman" w:cs="Times New Roman"/>
          <w:sz w:val="28"/>
          <w:szCs w:val="28"/>
        </w:rPr>
        <w:t>сообщениям;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оценивать риски предлагаемых вариантов инвестирования.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ЗАНЯТИЕ </w:t>
      </w:r>
      <w:r w:rsidR="009A3FAA" w:rsidRPr="00DD4E52">
        <w:rPr>
          <w:rFonts w:ascii="Times New Roman" w:hAnsi="Times New Roman" w:cs="Times New Roman"/>
          <w:sz w:val="28"/>
          <w:szCs w:val="28"/>
        </w:rPr>
        <w:t>9</w:t>
      </w:r>
      <w:r w:rsidR="00A90E7C" w:rsidRPr="00DD4E52">
        <w:rPr>
          <w:rFonts w:ascii="Times New Roman" w:hAnsi="Times New Roman" w:cs="Times New Roman"/>
          <w:sz w:val="28"/>
          <w:szCs w:val="28"/>
        </w:rPr>
        <w:t>. Виртуальные ловушки, или</w:t>
      </w:r>
      <w:proofErr w:type="gramStart"/>
      <w:r w:rsidR="00A90E7C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>ак не потерять де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ньги при работе в сети Интернет </w:t>
      </w:r>
      <w:r w:rsidRPr="00DD4E52">
        <w:rPr>
          <w:rFonts w:ascii="Times New Roman" w:hAnsi="Times New Roman" w:cs="Times New Roman"/>
          <w:sz w:val="28"/>
          <w:szCs w:val="28"/>
        </w:rPr>
        <w:t>азовые понятия и знания: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фишинг, фарминг, Evil Twin / Honeypot, нигерийское письмо,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хайп (от англ. HYIP);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знание возможных финансовых мошенничеств, с которыми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можно столкнуться в сети Интернет, последствий вовлечения в них и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способов сохранения личного бюджета от 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интернет-мошенников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>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Личностные характеристики и установки: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сущности вир</w:t>
      </w:r>
      <w:r w:rsidR="00214BFD" w:rsidRPr="00DD4E52">
        <w:rPr>
          <w:rFonts w:ascii="Times New Roman" w:hAnsi="Times New Roman" w:cs="Times New Roman"/>
          <w:sz w:val="28"/>
          <w:szCs w:val="28"/>
        </w:rPr>
        <w:t>туальных мошенничеств и механиз</w:t>
      </w:r>
      <w:r w:rsidRPr="00DD4E52">
        <w:rPr>
          <w:rFonts w:ascii="Times New Roman" w:hAnsi="Times New Roman" w:cs="Times New Roman"/>
          <w:sz w:val="28"/>
          <w:szCs w:val="28"/>
        </w:rPr>
        <w:t>мов их функционирования;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осознание последствий во</w:t>
      </w:r>
      <w:r w:rsidR="00214BFD" w:rsidRPr="00DD4E52">
        <w:rPr>
          <w:rFonts w:ascii="Times New Roman" w:hAnsi="Times New Roman" w:cs="Times New Roman"/>
          <w:sz w:val="28"/>
          <w:szCs w:val="28"/>
        </w:rPr>
        <w:t>влечения индивидуума в виртуаль</w:t>
      </w:r>
      <w:r w:rsidRPr="00DD4E52">
        <w:rPr>
          <w:rFonts w:ascii="Times New Roman" w:hAnsi="Times New Roman" w:cs="Times New Roman"/>
          <w:sz w:val="28"/>
          <w:szCs w:val="28"/>
        </w:rPr>
        <w:t>ное мошенничество;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способов защиты от виртуальных ловушек.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Умения: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защищать свой личный бюджет от мошенни</w:t>
      </w:r>
      <w:r w:rsidR="00214BFD" w:rsidRPr="00DD4E52">
        <w:rPr>
          <w:rFonts w:ascii="Times New Roman" w:hAnsi="Times New Roman" w:cs="Times New Roman"/>
          <w:sz w:val="28"/>
          <w:szCs w:val="28"/>
        </w:rPr>
        <w:t>ческих атак в Ин</w:t>
      </w:r>
      <w:r w:rsidRPr="00DD4E52">
        <w:rPr>
          <w:rFonts w:ascii="Times New Roman" w:hAnsi="Times New Roman" w:cs="Times New Roman"/>
          <w:sz w:val="28"/>
          <w:szCs w:val="28"/>
        </w:rPr>
        <w:t>тернете.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Компетенции: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распознавать мошенническую схему в сети Интернет.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ЗАНЯТИЕ </w:t>
      </w:r>
      <w:r w:rsidR="009A3FAA" w:rsidRPr="00DD4E52">
        <w:rPr>
          <w:rFonts w:ascii="Times New Roman" w:hAnsi="Times New Roman" w:cs="Times New Roman"/>
          <w:sz w:val="28"/>
          <w:szCs w:val="28"/>
        </w:rPr>
        <w:t>10</w:t>
      </w:r>
      <w:r w:rsidRPr="00DD4E52">
        <w:rPr>
          <w:rFonts w:ascii="Times New Roman" w:hAnsi="Times New Roman" w:cs="Times New Roman"/>
          <w:sz w:val="28"/>
          <w:szCs w:val="28"/>
        </w:rPr>
        <w:t xml:space="preserve">. 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Сюжетно-ролевая обучающая игра. </w:t>
      </w:r>
      <w:r w:rsidRPr="00DD4E52">
        <w:rPr>
          <w:rFonts w:ascii="Times New Roman" w:hAnsi="Times New Roman" w:cs="Times New Roman"/>
          <w:sz w:val="28"/>
          <w:szCs w:val="28"/>
        </w:rPr>
        <w:t>Ток-шоу «Все слышат»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Базовые понятия и знания: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финансовая пирамида, мошенничество, финансовые риски;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 xml:space="preserve">знание видов финансовых </w:t>
      </w:r>
      <w:r w:rsidR="00214BFD" w:rsidRPr="00DD4E52">
        <w:rPr>
          <w:rFonts w:ascii="Times New Roman" w:hAnsi="Times New Roman" w:cs="Times New Roman"/>
          <w:sz w:val="28"/>
          <w:szCs w:val="28"/>
        </w:rPr>
        <w:t>мошенничеств, признаков финансо</w:t>
      </w:r>
      <w:r w:rsidRPr="00DD4E52">
        <w:rPr>
          <w:rFonts w:ascii="Times New Roman" w:hAnsi="Times New Roman" w:cs="Times New Roman"/>
          <w:sz w:val="28"/>
          <w:szCs w:val="28"/>
        </w:rPr>
        <w:t xml:space="preserve">вой пирамиды, механизмов её </w:t>
      </w:r>
      <w:r w:rsidR="00214BFD" w:rsidRPr="00DD4E52">
        <w:rPr>
          <w:rFonts w:ascii="Times New Roman" w:hAnsi="Times New Roman" w:cs="Times New Roman"/>
          <w:sz w:val="28"/>
          <w:szCs w:val="28"/>
        </w:rPr>
        <w:t>функционирования и возможных по</w:t>
      </w:r>
      <w:r w:rsidRPr="00DD4E52">
        <w:rPr>
          <w:rFonts w:ascii="Times New Roman" w:hAnsi="Times New Roman" w:cs="Times New Roman"/>
          <w:sz w:val="28"/>
          <w:szCs w:val="28"/>
        </w:rPr>
        <w:t>следствий вовлечения в неё.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Личностные характеристики и установки: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сущности финансовой пирамиды и механизма её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функционирования как вида финансового мошенничества;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причин вовлечения населения в финансовую пи</w:t>
      </w:r>
      <w:r w:rsidR="00214BFD" w:rsidRPr="00DD4E52">
        <w:rPr>
          <w:rFonts w:ascii="Times New Roman" w:hAnsi="Times New Roman" w:cs="Times New Roman"/>
          <w:sz w:val="28"/>
          <w:szCs w:val="28"/>
        </w:rPr>
        <w:t>р</w:t>
      </w:r>
      <w:r w:rsidRPr="00DD4E52">
        <w:rPr>
          <w:rFonts w:ascii="Times New Roman" w:hAnsi="Times New Roman" w:cs="Times New Roman"/>
          <w:sz w:val="28"/>
          <w:szCs w:val="28"/>
        </w:rPr>
        <w:t>амиду;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осознание последствий в</w:t>
      </w:r>
      <w:r w:rsidR="00214BFD" w:rsidRPr="00DD4E52">
        <w:rPr>
          <w:rFonts w:ascii="Times New Roman" w:hAnsi="Times New Roman" w:cs="Times New Roman"/>
          <w:sz w:val="28"/>
          <w:szCs w:val="28"/>
        </w:rPr>
        <w:t>овлечения индивидуума в финансо</w:t>
      </w:r>
      <w:r w:rsidRPr="00DD4E52">
        <w:rPr>
          <w:rFonts w:ascii="Times New Roman" w:hAnsi="Times New Roman" w:cs="Times New Roman"/>
          <w:sz w:val="28"/>
          <w:szCs w:val="28"/>
        </w:rPr>
        <w:t>вую пирамиду;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юридической от</w:t>
      </w:r>
      <w:r w:rsidR="00214BFD" w:rsidRPr="00DD4E52">
        <w:rPr>
          <w:rFonts w:ascii="Times New Roman" w:hAnsi="Times New Roman" w:cs="Times New Roman"/>
          <w:sz w:val="28"/>
          <w:szCs w:val="28"/>
        </w:rPr>
        <w:t>ветственности за организацию фи</w:t>
      </w:r>
      <w:r w:rsidRPr="00DD4E52">
        <w:rPr>
          <w:rFonts w:ascii="Times New Roman" w:hAnsi="Times New Roman" w:cs="Times New Roman"/>
          <w:sz w:val="28"/>
          <w:szCs w:val="28"/>
        </w:rPr>
        <w:t>нансовых пирамид и совершени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е иных финансовых мошеннических </w:t>
      </w:r>
      <w:r w:rsidRPr="00DD4E52">
        <w:rPr>
          <w:rFonts w:ascii="Times New Roman" w:hAnsi="Times New Roman" w:cs="Times New Roman"/>
          <w:sz w:val="28"/>
          <w:szCs w:val="28"/>
        </w:rPr>
        <w:t>действий.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Умения: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выявлять признаки финансовой пирамиды в мошеннической схеме.</w:t>
      </w:r>
    </w:p>
    <w:p w:rsidR="00C175C3" w:rsidRPr="00DD4E52" w:rsidRDefault="00C175C3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Компетенции: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распознавать финансовую п</w:t>
      </w:r>
      <w:r w:rsidR="00214BFD" w:rsidRPr="00DD4E52">
        <w:rPr>
          <w:rFonts w:ascii="Times New Roman" w:hAnsi="Times New Roman" w:cs="Times New Roman"/>
          <w:sz w:val="28"/>
          <w:szCs w:val="28"/>
        </w:rPr>
        <w:t>ирамиду среди множества инвести</w:t>
      </w:r>
      <w:r w:rsidRPr="00DD4E52">
        <w:rPr>
          <w:rFonts w:ascii="Times New Roman" w:hAnsi="Times New Roman" w:cs="Times New Roman"/>
          <w:sz w:val="28"/>
          <w:szCs w:val="28"/>
        </w:rPr>
        <w:t>ционных предложений;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 xml:space="preserve">обосновывать принятие финансового решения, приводя </w:t>
      </w:r>
      <w:r w:rsidR="00214BFD" w:rsidRPr="00DD4E52">
        <w:rPr>
          <w:rFonts w:ascii="Times New Roman" w:hAnsi="Times New Roman" w:cs="Times New Roman"/>
          <w:sz w:val="28"/>
          <w:szCs w:val="28"/>
        </w:rPr>
        <w:t>убеди</w:t>
      </w:r>
      <w:r w:rsidRPr="00DD4E52">
        <w:rPr>
          <w:rFonts w:ascii="Times New Roman" w:hAnsi="Times New Roman" w:cs="Times New Roman"/>
          <w:sz w:val="28"/>
          <w:szCs w:val="28"/>
        </w:rPr>
        <w:t>тельные аргументы и факты;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прогнозировать послед</w:t>
      </w:r>
      <w:r w:rsidR="00214BFD" w:rsidRPr="00DD4E52">
        <w:rPr>
          <w:rFonts w:ascii="Times New Roman" w:hAnsi="Times New Roman" w:cs="Times New Roman"/>
          <w:sz w:val="28"/>
          <w:szCs w:val="28"/>
        </w:rPr>
        <w:t>ствия принимаемых финансовых ре</w:t>
      </w:r>
      <w:r w:rsidRPr="00DD4E52">
        <w:rPr>
          <w:rFonts w:ascii="Times New Roman" w:hAnsi="Times New Roman" w:cs="Times New Roman"/>
          <w:sz w:val="28"/>
          <w:szCs w:val="28"/>
        </w:rPr>
        <w:t>шений;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ориентироваться в информации, получаемой от участников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финансового рынка, из средств мас</w:t>
      </w:r>
      <w:r w:rsidR="00214BFD" w:rsidRPr="00DD4E52">
        <w:rPr>
          <w:rFonts w:ascii="Times New Roman" w:hAnsi="Times New Roman" w:cs="Times New Roman"/>
          <w:sz w:val="28"/>
          <w:szCs w:val="28"/>
        </w:rPr>
        <w:t>совой информации и других источ</w:t>
      </w:r>
      <w:r w:rsidRPr="00DD4E52">
        <w:rPr>
          <w:rFonts w:ascii="Times New Roman" w:hAnsi="Times New Roman" w:cs="Times New Roman"/>
          <w:sz w:val="28"/>
          <w:szCs w:val="28"/>
        </w:rPr>
        <w:t>ников финансово-экономического характера;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отстаивать свою точку зрения, аргументируя её.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МОДУЛЬ </w:t>
      </w:r>
      <w:r w:rsidR="009A3FAA" w:rsidRPr="00DD4E52">
        <w:rPr>
          <w:rFonts w:ascii="Times New Roman" w:hAnsi="Times New Roman" w:cs="Times New Roman"/>
          <w:sz w:val="28"/>
          <w:szCs w:val="28"/>
        </w:rPr>
        <w:t>4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. ОБЕСПЕЧЕННАЯ СТАРОСТЬ: </w:t>
      </w:r>
      <w:r w:rsidRPr="00DD4E52">
        <w:rPr>
          <w:rFonts w:ascii="Times New Roman" w:hAnsi="Times New Roman" w:cs="Times New Roman"/>
          <w:sz w:val="28"/>
          <w:szCs w:val="28"/>
        </w:rPr>
        <w:t>ВОЗМОЖНОСТИ ПЕНСИОННОГО НАКОПЛЕНИЯ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ЗАНЯТИЕ </w:t>
      </w:r>
      <w:r w:rsidR="009A3FAA" w:rsidRPr="00DD4E52">
        <w:rPr>
          <w:rFonts w:ascii="Times New Roman" w:hAnsi="Times New Roman" w:cs="Times New Roman"/>
          <w:sz w:val="28"/>
          <w:szCs w:val="28"/>
        </w:rPr>
        <w:t>11</w:t>
      </w:r>
      <w:r w:rsidRPr="00DD4E52">
        <w:rPr>
          <w:rFonts w:ascii="Times New Roman" w:hAnsi="Times New Roman" w:cs="Times New Roman"/>
          <w:sz w:val="28"/>
          <w:szCs w:val="28"/>
        </w:rPr>
        <w:t>. Думай о пенсии смолоду, или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Как формируется пенсия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Базовые понятия и знания: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пенсия, пенсионная система, пенсионный фонд, страховой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взнос, страховой стаж, страховая пенсия по старости, индивидуальный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пенсионный коэффициент, накопительная пенсия;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знание основ функционир</w:t>
      </w:r>
      <w:r w:rsidR="00214BFD" w:rsidRPr="00DD4E52">
        <w:rPr>
          <w:rFonts w:ascii="Times New Roman" w:hAnsi="Times New Roman" w:cs="Times New Roman"/>
          <w:sz w:val="28"/>
          <w:szCs w:val="28"/>
        </w:rPr>
        <w:t>ования пенсионной системы в Рос</w:t>
      </w:r>
      <w:r w:rsidRPr="00DD4E52">
        <w:rPr>
          <w:rFonts w:ascii="Times New Roman" w:hAnsi="Times New Roman" w:cs="Times New Roman"/>
          <w:sz w:val="28"/>
          <w:szCs w:val="28"/>
        </w:rPr>
        <w:t>сии, видов пенсий и условий их п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олучения, способов формирования </w:t>
      </w:r>
      <w:r w:rsidRPr="00DD4E52">
        <w:rPr>
          <w:rFonts w:ascii="Times New Roman" w:hAnsi="Times New Roman" w:cs="Times New Roman"/>
          <w:sz w:val="28"/>
          <w:szCs w:val="28"/>
        </w:rPr>
        <w:t>будущей пенсии, факторов, опр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еделяющих размер будущей пенсии </w:t>
      </w:r>
      <w:r w:rsidRPr="00DD4E52">
        <w:rPr>
          <w:rFonts w:ascii="Times New Roman" w:hAnsi="Times New Roman" w:cs="Times New Roman"/>
          <w:sz w:val="28"/>
          <w:szCs w:val="28"/>
        </w:rPr>
        <w:t>гражданина.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Личностные характеристики и установки: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личной ответственности в пенсионном обеспечении;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смысла пенси</w:t>
      </w:r>
      <w:r w:rsidR="00214BFD" w:rsidRPr="00DD4E52">
        <w:rPr>
          <w:rFonts w:ascii="Times New Roman" w:hAnsi="Times New Roman" w:cs="Times New Roman"/>
          <w:sz w:val="28"/>
          <w:szCs w:val="28"/>
        </w:rPr>
        <w:t>онной системы и принципов её по</w:t>
      </w:r>
      <w:r w:rsidRPr="00DD4E52">
        <w:rPr>
          <w:rFonts w:ascii="Times New Roman" w:hAnsi="Times New Roman" w:cs="Times New Roman"/>
          <w:sz w:val="28"/>
          <w:szCs w:val="28"/>
        </w:rPr>
        <w:t>строения в Российской Федерации;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важности пенсионных накоплений в России;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факторов, вл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ияющих на размер будущей пенсии </w:t>
      </w:r>
      <w:r w:rsidRPr="00DD4E52">
        <w:rPr>
          <w:rFonts w:ascii="Times New Roman" w:hAnsi="Times New Roman" w:cs="Times New Roman"/>
          <w:sz w:val="28"/>
          <w:szCs w:val="28"/>
        </w:rPr>
        <w:t>индивидуума;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механизма формирования с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траховой пенсии по </w:t>
      </w:r>
      <w:r w:rsidRPr="00DD4E52">
        <w:rPr>
          <w:rFonts w:ascii="Times New Roman" w:hAnsi="Times New Roman" w:cs="Times New Roman"/>
          <w:sz w:val="28"/>
          <w:szCs w:val="28"/>
        </w:rPr>
        <w:t>старости и накопительной пенсии;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способов увелич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ения будущей собственной пенсии </w:t>
      </w:r>
      <w:r w:rsidRPr="00DD4E52">
        <w:rPr>
          <w:rFonts w:ascii="Times New Roman" w:hAnsi="Times New Roman" w:cs="Times New Roman"/>
          <w:sz w:val="28"/>
          <w:szCs w:val="28"/>
        </w:rPr>
        <w:t>и сопряжённых с ними рисков.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Умения: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находить актуальную инфо</w:t>
      </w:r>
      <w:r w:rsidR="00214BFD" w:rsidRPr="00DD4E52">
        <w:rPr>
          <w:rFonts w:ascii="Times New Roman" w:hAnsi="Times New Roman" w:cs="Times New Roman"/>
          <w:sz w:val="28"/>
          <w:szCs w:val="28"/>
        </w:rPr>
        <w:t>рмацию на сайте Пенсионного фон</w:t>
      </w:r>
      <w:r w:rsidRPr="00DD4E52">
        <w:rPr>
          <w:rFonts w:ascii="Times New Roman" w:hAnsi="Times New Roman" w:cs="Times New Roman"/>
          <w:sz w:val="28"/>
          <w:szCs w:val="28"/>
        </w:rPr>
        <w:t>да Российской Федерации;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осуществлять условный расчёт будущей пенсии.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Компетенции: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находить способы увеличения своей будущей пенсии.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ЗАНЯТИЕ </w:t>
      </w:r>
      <w:r w:rsidR="009A3FAA" w:rsidRPr="00DD4E52">
        <w:rPr>
          <w:rFonts w:ascii="Times New Roman" w:hAnsi="Times New Roman" w:cs="Times New Roman"/>
          <w:sz w:val="28"/>
          <w:szCs w:val="28"/>
        </w:rPr>
        <w:t>12</w:t>
      </w:r>
      <w:r w:rsidRPr="00DD4E52">
        <w:rPr>
          <w:rFonts w:ascii="Times New Roman" w:hAnsi="Times New Roman" w:cs="Times New Roman"/>
          <w:sz w:val="28"/>
          <w:szCs w:val="28"/>
        </w:rPr>
        <w:t>. Как р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аспорядиться своими пенсионными </w:t>
      </w:r>
      <w:r w:rsidRPr="00DD4E52">
        <w:rPr>
          <w:rFonts w:ascii="Times New Roman" w:hAnsi="Times New Roman" w:cs="Times New Roman"/>
          <w:sz w:val="28"/>
          <w:szCs w:val="28"/>
        </w:rPr>
        <w:t>накоплениями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Базовые понятия и знания: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накопительная пенсия, негосударственный пенсионный фонд,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управляющая компания, инвестирование пенсионных накоплений;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знание основ формирования будущей пенсии гражданина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lastRenderedPageBreak/>
        <w:t>посредством управления накопительной пенсией, представление о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существующих 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программах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 xml:space="preserve"> пенсионного обеспечения.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Личностные характеристики и установки: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личной ответственности в пенсионном обеспечении;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осознание влияния накопительно</w:t>
      </w:r>
      <w:r w:rsidR="00214BFD" w:rsidRPr="00DD4E52">
        <w:rPr>
          <w:rFonts w:ascii="Times New Roman" w:hAnsi="Times New Roman" w:cs="Times New Roman"/>
          <w:sz w:val="28"/>
          <w:szCs w:val="28"/>
        </w:rPr>
        <w:t>й пенсии на величину буду</w:t>
      </w:r>
      <w:r w:rsidRPr="00DD4E52">
        <w:rPr>
          <w:rFonts w:ascii="Times New Roman" w:hAnsi="Times New Roman" w:cs="Times New Roman"/>
          <w:sz w:val="28"/>
          <w:szCs w:val="28"/>
        </w:rPr>
        <w:t>щей пенсии гражданина;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рисков, присущ</w:t>
      </w:r>
      <w:r w:rsidR="00214BFD" w:rsidRPr="00DD4E52">
        <w:rPr>
          <w:rFonts w:ascii="Times New Roman" w:hAnsi="Times New Roman" w:cs="Times New Roman"/>
          <w:sz w:val="28"/>
          <w:szCs w:val="28"/>
        </w:rPr>
        <w:t>их различным программам пенсион</w:t>
      </w:r>
      <w:r w:rsidRPr="00DD4E52">
        <w:rPr>
          <w:rFonts w:ascii="Times New Roman" w:hAnsi="Times New Roman" w:cs="Times New Roman"/>
          <w:sz w:val="28"/>
          <w:szCs w:val="28"/>
        </w:rPr>
        <w:t>ного обеспечения.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Умения: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различать способы управления накопительной пенсией.</w:t>
      </w:r>
    </w:p>
    <w:p w:rsidR="00666147" w:rsidRPr="00DD4E52" w:rsidRDefault="00666147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Компетенции: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сопоставлять различные пр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едложения пенсионных накоплений </w:t>
      </w:r>
      <w:r w:rsidRPr="00DD4E52">
        <w:rPr>
          <w:rFonts w:ascii="Times New Roman" w:hAnsi="Times New Roman" w:cs="Times New Roman"/>
          <w:sz w:val="28"/>
          <w:szCs w:val="28"/>
        </w:rPr>
        <w:t>и находить наиболее оптимальный вариант.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ЗАНЯТИЕ </w:t>
      </w:r>
      <w:r w:rsidR="009A3FAA" w:rsidRPr="00DD4E52">
        <w:rPr>
          <w:rFonts w:ascii="Times New Roman" w:hAnsi="Times New Roman" w:cs="Times New Roman"/>
          <w:sz w:val="28"/>
          <w:szCs w:val="28"/>
        </w:rPr>
        <w:t>13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. Как выбрать негосударственный </w:t>
      </w:r>
      <w:r w:rsidRPr="00DD4E52">
        <w:rPr>
          <w:rFonts w:ascii="Times New Roman" w:hAnsi="Times New Roman" w:cs="Times New Roman"/>
          <w:sz w:val="28"/>
          <w:szCs w:val="28"/>
        </w:rPr>
        <w:t>пенсионный фонд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Базовые понятия и знания: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надёжность негосударств</w:t>
      </w:r>
      <w:r w:rsidR="00214BFD" w:rsidRPr="00DD4E52">
        <w:rPr>
          <w:rFonts w:ascii="Times New Roman" w:hAnsi="Times New Roman" w:cs="Times New Roman"/>
          <w:sz w:val="28"/>
          <w:szCs w:val="28"/>
        </w:rPr>
        <w:t>енного пенсионного фонда, доход</w:t>
      </w:r>
      <w:r w:rsidRPr="00DD4E52">
        <w:rPr>
          <w:rFonts w:ascii="Times New Roman" w:hAnsi="Times New Roman" w:cs="Times New Roman"/>
          <w:sz w:val="28"/>
          <w:szCs w:val="28"/>
        </w:rPr>
        <w:t>ность от инвестирования пенсионных накоплений, срок функционирования негосударственного пенсионного фонда;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знание основ функциониро</w:t>
      </w:r>
      <w:r w:rsidR="00214BFD" w:rsidRPr="00DD4E52">
        <w:rPr>
          <w:rFonts w:ascii="Times New Roman" w:hAnsi="Times New Roman" w:cs="Times New Roman"/>
          <w:sz w:val="28"/>
          <w:szCs w:val="28"/>
        </w:rPr>
        <w:t>вания негосударственных пенсион</w:t>
      </w:r>
      <w:r w:rsidRPr="00DD4E52">
        <w:rPr>
          <w:rFonts w:ascii="Times New Roman" w:hAnsi="Times New Roman" w:cs="Times New Roman"/>
          <w:sz w:val="28"/>
          <w:szCs w:val="28"/>
        </w:rPr>
        <w:t>ных фондов, критериев выбора в пользу одного из них.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Личностные характеристики и установки: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личной ответственности в пенсионном обеспечении;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осознание рисков, сопря</w:t>
      </w:r>
      <w:r w:rsidR="00214BFD" w:rsidRPr="00DD4E52">
        <w:rPr>
          <w:rFonts w:ascii="Times New Roman" w:hAnsi="Times New Roman" w:cs="Times New Roman"/>
          <w:sz w:val="28"/>
          <w:szCs w:val="28"/>
        </w:rPr>
        <w:t>жённых с выбором негосударствен</w:t>
      </w:r>
      <w:r w:rsidRPr="00DD4E52">
        <w:rPr>
          <w:rFonts w:ascii="Times New Roman" w:hAnsi="Times New Roman" w:cs="Times New Roman"/>
          <w:sz w:val="28"/>
          <w:szCs w:val="28"/>
        </w:rPr>
        <w:t>ного пенсионного фонда;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критериев выбора негосударственного пенсионного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фонда;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 xml:space="preserve">понимание последствий </w:t>
      </w:r>
      <w:r w:rsidR="00214BFD" w:rsidRPr="00DD4E52">
        <w:rPr>
          <w:rFonts w:ascii="Times New Roman" w:hAnsi="Times New Roman" w:cs="Times New Roman"/>
          <w:sz w:val="28"/>
          <w:szCs w:val="28"/>
        </w:rPr>
        <w:t>выбора того или иного негосудар</w:t>
      </w:r>
      <w:r w:rsidRPr="00DD4E52">
        <w:rPr>
          <w:rFonts w:ascii="Times New Roman" w:hAnsi="Times New Roman" w:cs="Times New Roman"/>
          <w:sz w:val="28"/>
          <w:szCs w:val="28"/>
        </w:rPr>
        <w:t>ственного пенсионного фонда.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Умения: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использовать критерии вы</w:t>
      </w:r>
      <w:r w:rsidR="00214BFD" w:rsidRPr="00DD4E52">
        <w:rPr>
          <w:rFonts w:ascii="Times New Roman" w:hAnsi="Times New Roman" w:cs="Times New Roman"/>
          <w:sz w:val="28"/>
          <w:szCs w:val="28"/>
        </w:rPr>
        <w:t>бора негосударственного пенсион</w:t>
      </w:r>
      <w:r w:rsidRPr="00DD4E52">
        <w:rPr>
          <w:rFonts w:ascii="Times New Roman" w:hAnsi="Times New Roman" w:cs="Times New Roman"/>
          <w:sz w:val="28"/>
          <w:szCs w:val="28"/>
        </w:rPr>
        <w:t>ного фонда.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Компетенции: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осуществлять выбор негосударственного пенсионного фонда;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 xml:space="preserve">критически относиться к </w:t>
      </w:r>
      <w:r w:rsidR="00214BFD" w:rsidRPr="00DD4E52">
        <w:rPr>
          <w:rFonts w:ascii="Times New Roman" w:hAnsi="Times New Roman" w:cs="Times New Roman"/>
          <w:sz w:val="28"/>
          <w:szCs w:val="28"/>
        </w:rPr>
        <w:t>рекламным предложениям по увели</w:t>
      </w:r>
      <w:r w:rsidRPr="00DD4E52">
        <w:rPr>
          <w:rFonts w:ascii="Times New Roman" w:hAnsi="Times New Roman" w:cs="Times New Roman"/>
          <w:sz w:val="28"/>
          <w:szCs w:val="28"/>
        </w:rPr>
        <w:t>чению будущей пенсии;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анализировать информацию о деятельности негосуд</w:t>
      </w:r>
      <w:r w:rsidR="00214BFD" w:rsidRPr="00DD4E52">
        <w:rPr>
          <w:rFonts w:ascii="Times New Roman" w:hAnsi="Times New Roman" w:cs="Times New Roman"/>
          <w:sz w:val="28"/>
          <w:szCs w:val="28"/>
        </w:rPr>
        <w:t>арствен</w:t>
      </w:r>
      <w:r w:rsidRPr="00DD4E52">
        <w:rPr>
          <w:rFonts w:ascii="Times New Roman" w:hAnsi="Times New Roman" w:cs="Times New Roman"/>
          <w:sz w:val="28"/>
          <w:szCs w:val="28"/>
        </w:rPr>
        <w:t>ных пенсионных фондов.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ЗАНЯТИЕ </w:t>
      </w:r>
      <w:r w:rsidR="009A3FAA" w:rsidRPr="00DD4E52">
        <w:rPr>
          <w:rFonts w:ascii="Times New Roman" w:hAnsi="Times New Roman" w:cs="Times New Roman"/>
          <w:sz w:val="28"/>
          <w:szCs w:val="28"/>
        </w:rPr>
        <w:t>14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. Обучающая игра «Выбери свой </w:t>
      </w:r>
      <w:r w:rsidRPr="00DD4E52">
        <w:rPr>
          <w:rFonts w:ascii="Times New Roman" w:hAnsi="Times New Roman" w:cs="Times New Roman"/>
          <w:sz w:val="28"/>
          <w:szCs w:val="28"/>
        </w:rPr>
        <w:t>негосударственный пенсионный фонд»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Базовые понятия и знания: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негосударственный пенсио</w:t>
      </w:r>
      <w:r w:rsidR="00214BFD" w:rsidRPr="00DD4E52">
        <w:rPr>
          <w:rFonts w:ascii="Times New Roman" w:hAnsi="Times New Roman" w:cs="Times New Roman"/>
          <w:sz w:val="28"/>
          <w:szCs w:val="28"/>
        </w:rPr>
        <w:t>нный фонд, надёжность фонда, до</w:t>
      </w:r>
      <w:r w:rsidRPr="00DD4E52">
        <w:rPr>
          <w:rFonts w:ascii="Times New Roman" w:hAnsi="Times New Roman" w:cs="Times New Roman"/>
          <w:sz w:val="28"/>
          <w:szCs w:val="28"/>
        </w:rPr>
        <w:t>ходность от инвестирования пенсионных накоплений</w:t>
      </w:r>
      <w:r w:rsidR="00214BFD" w:rsidRPr="00DD4E52">
        <w:rPr>
          <w:rFonts w:ascii="Times New Roman" w:hAnsi="Times New Roman" w:cs="Times New Roman"/>
          <w:sz w:val="28"/>
          <w:szCs w:val="28"/>
        </w:rPr>
        <w:t>, срок функцио</w:t>
      </w:r>
      <w:r w:rsidRPr="00DD4E52">
        <w:rPr>
          <w:rFonts w:ascii="Times New Roman" w:hAnsi="Times New Roman" w:cs="Times New Roman"/>
          <w:sz w:val="28"/>
          <w:szCs w:val="28"/>
        </w:rPr>
        <w:t>нирования негосударственного пенсионного фонда;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знание основ функциониро</w:t>
      </w:r>
      <w:r w:rsidR="00214BFD" w:rsidRPr="00DD4E52">
        <w:rPr>
          <w:rFonts w:ascii="Times New Roman" w:hAnsi="Times New Roman" w:cs="Times New Roman"/>
          <w:sz w:val="28"/>
          <w:szCs w:val="28"/>
        </w:rPr>
        <w:t>вания негосударственных пенсион</w:t>
      </w:r>
      <w:r w:rsidRPr="00DD4E52">
        <w:rPr>
          <w:rFonts w:ascii="Times New Roman" w:hAnsi="Times New Roman" w:cs="Times New Roman"/>
          <w:sz w:val="28"/>
          <w:szCs w:val="28"/>
        </w:rPr>
        <w:t>ных фондов, критериев выбора в пользу одного из них.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Личностные характеристики и установки: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личной ответственности в пенсионном обеспечении;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осознание рисков, сопря</w:t>
      </w:r>
      <w:r w:rsidR="00214BFD" w:rsidRPr="00DD4E52">
        <w:rPr>
          <w:rFonts w:ascii="Times New Roman" w:hAnsi="Times New Roman" w:cs="Times New Roman"/>
          <w:sz w:val="28"/>
          <w:szCs w:val="28"/>
        </w:rPr>
        <w:t>жённых с выбором негосударствен</w:t>
      </w:r>
      <w:r w:rsidRPr="00DD4E52">
        <w:rPr>
          <w:rFonts w:ascii="Times New Roman" w:hAnsi="Times New Roman" w:cs="Times New Roman"/>
          <w:sz w:val="28"/>
          <w:szCs w:val="28"/>
        </w:rPr>
        <w:t>ного пенсионного фонда;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критериев выбора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 негосударственного пенсионного </w:t>
      </w:r>
      <w:r w:rsidRPr="00DD4E52">
        <w:rPr>
          <w:rFonts w:ascii="Times New Roman" w:hAnsi="Times New Roman" w:cs="Times New Roman"/>
          <w:sz w:val="28"/>
          <w:szCs w:val="28"/>
        </w:rPr>
        <w:t>фонда;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влияния политики негос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ударственного пенсионного </w:t>
      </w:r>
      <w:r w:rsidRPr="00DD4E52">
        <w:rPr>
          <w:rFonts w:ascii="Times New Roman" w:hAnsi="Times New Roman" w:cs="Times New Roman"/>
          <w:sz w:val="28"/>
          <w:szCs w:val="28"/>
        </w:rPr>
        <w:t>фонда на размер будущей пенсии гражданина;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понимание последствий вы</w:t>
      </w:r>
      <w:r w:rsidR="00214BFD" w:rsidRPr="00DD4E52">
        <w:rPr>
          <w:rFonts w:ascii="Times New Roman" w:hAnsi="Times New Roman" w:cs="Times New Roman"/>
          <w:sz w:val="28"/>
          <w:szCs w:val="28"/>
        </w:rPr>
        <w:t>бора негосударственного пенсион</w:t>
      </w:r>
      <w:r w:rsidRPr="00DD4E52">
        <w:rPr>
          <w:rFonts w:ascii="Times New Roman" w:hAnsi="Times New Roman" w:cs="Times New Roman"/>
          <w:sz w:val="28"/>
          <w:szCs w:val="28"/>
        </w:rPr>
        <w:t>ного фонда.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Умения: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осуществлять самостоятел</w:t>
      </w:r>
      <w:r w:rsidR="00214BFD" w:rsidRPr="00DD4E52">
        <w:rPr>
          <w:rFonts w:ascii="Times New Roman" w:hAnsi="Times New Roman" w:cs="Times New Roman"/>
          <w:sz w:val="28"/>
          <w:szCs w:val="28"/>
        </w:rPr>
        <w:t>ьный поиск информации о деятель</w:t>
      </w:r>
      <w:r w:rsidRPr="00DD4E52">
        <w:rPr>
          <w:rFonts w:ascii="Times New Roman" w:hAnsi="Times New Roman" w:cs="Times New Roman"/>
          <w:sz w:val="28"/>
          <w:szCs w:val="28"/>
        </w:rPr>
        <w:t>ности негосударственных пенсионных фондов;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применять критерии выбора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 негосударственного пенсионного </w:t>
      </w:r>
      <w:r w:rsidRPr="00DD4E52">
        <w:rPr>
          <w:rFonts w:ascii="Times New Roman" w:hAnsi="Times New Roman" w:cs="Times New Roman"/>
          <w:sz w:val="28"/>
          <w:szCs w:val="28"/>
        </w:rPr>
        <w:t>фонда.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Компетенции: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осуществлять выбор негосударственного пенсионного фонда;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управлять собственными пенсионными накоплениями;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ориентироваться в крит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ериях выбора негосударственного </w:t>
      </w:r>
      <w:r w:rsidRPr="00DD4E52">
        <w:rPr>
          <w:rFonts w:ascii="Times New Roman" w:hAnsi="Times New Roman" w:cs="Times New Roman"/>
          <w:sz w:val="28"/>
          <w:szCs w:val="28"/>
        </w:rPr>
        <w:t>пенсионного фонда;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анализировать информацию о деятельности негосудар</w:t>
      </w:r>
      <w:r w:rsidR="00214BFD" w:rsidRPr="00DD4E52">
        <w:rPr>
          <w:rFonts w:ascii="Times New Roman" w:hAnsi="Times New Roman" w:cs="Times New Roman"/>
          <w:sz w:val="28"/>
          <w:szCs w:val="28"/>
        </w:rPr>
        <w:t>ствен</w:t>
      </w:r>
      <w:r w:rsidRPr="00DD4E52">
        <w:rPr>
          <w:rFonts w:ascii="Times New Roman" w:hAnsi="Times New Roman" w:cs="Times New Roman"/>
          <w:sz w:val="28"/>
          <w:szCs w:val="28"/>
        </w:rPr>
        <w:t>ных пенсионных фондов;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обосновывать принятие фин</w:t>
      </w:r>
      <w:r w:rsidR="00214BFD" w:rsidRPr="00DD4E52">
        <w:rPr>
          <w:rFonts w:ascii="Times New Roman" w:hAnsi="Times New Roman" w:cs="Times New Roman"/>
          <w:sz w:val="28"/>
          <w:szCs w:val="28"/>
        </w:rPr>
        <w:t>ансового решения, приводя убеди</w:t>
      </w:r>
      <w:r w:rsidRPr="00DD4E52">
        <w:rPr>
          <w:rFonts w:ascii="Times New Roman" w:hAnsi="Times New Roman" w:cs="Times New Roman"/>
          <w:sz w:val="28"/>
          <w:szCs w:val="28"/>
        </w:rPr>
        <w:t>тельные аргументы и факты;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прогнозировать послед</w:t>
      </w:r>
      <w:r w:rsidR="00214BFD" w:rsidRPr="00DD4E52">
        <w:rPr>
          <w:rFonts w:ascii="Times New Roman" w:hAnsi="Times New Roman" w:cs="Times New Roman"/>
          <w:sz w:val="28"/>
          <w:szCs w:val="28"/>
        </w:rPr>
        <w:t>ствия принимаемых финансовых ре</w:t>
      </w:r>
      <w:r w:rsidRPr="00DD4E52">
        <w:rPr>
          <w:rFonts w:ascii="Times New Roman" w:hAnsi="Times New Roman" w:cs="Times New Roman"/>
          <w:sz w:val="28"/>
          <w:szCs w:val="28"/>
        </w:rPr>
        <w:t>шений;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отстаивать свою точку зрения, аргументируя её.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МОДУЛЬ</w:t>
      </w:r>
      <w:r w:rsidR="009A3FAA" w:rsidRPr="00DD4E52">
        <w:rPr>
          <w:rFonts w:ascii="Times New Roman" w:hAnsi="Times New Roman" w:cs="Times New Roman"/>
          <w:sz w:val="28"/>
          <w:szCs w:val="28"/>
        </w:rPr>
        <w:t xml:space="preserve"> 5</w:t>
      </w:r>
      <w:r w:rsidRPr="00DD4E52">
        <w:rPr>
          <w:rFonts w:ascii="Times New Roman" w:hAnsi="Times New Roman" w:cs="Times New Roman"/>
          <w:sz w:val="28"/>
          <w:szCs w:val="28"/>
        </w:rPr>
        <w:t>. ИТОГОВЫЙ КОНТРОЛЬ ПО КУРСУ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ЗАНЯТИЯ </w:t>
      </w:r>
      <w:r w:rsidR="009A3FAA" w:rsidRPr="00DD4E52">
        <w:rPr>
          <w:rFonts w:ascii="Times New Roman" w:hAnsi="Times New Roman" w:cs="Times New Roman"/>
          <w:sz w:val="28"/>
          <w:szCs w:val="28"/>
        </w:rPr>
        <w:t>15-16</w:t>
      </w:r>
      <w:r w:rsidRPr="00DD4E52">
        <w:rPr>
          <w:rFonts w:ascii="Times New Roman" w:hAnsi="Times New Roman" w:cs="Times New Roman"/>
          <w:sz w:val="28"/>
          <w:szCs w:val="28"/>
        </w:rPr>
        <w:t>. Занятия – презентации учебных достижений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Все понятия и знания модулей 1–</w:t>
      </w:r>
      <w:r w:rsidR="00A90E7C" w:rsidRPr="00DD4E52">
        <w:rPr>
          <w:rFonts w:ascii="Times New Roman" w:hAnsi="Times New Roman" w:cs="Times New Roman"/>
          <w:sz w:val="28"/>
          <w:szCs w:val="28"/>
        </w:rPr>
        <w:t>5</w:t>
      </w:r>
      <w:r w:rsidRPr="00DD4E52">
        <w:rPr>
          <w:rFonts w:ascii="Times New Roman" w:hAnsi="Times New Roman" w:cs="Times New Roman"/>
          <w:sz w:val="28"/>
          <w:szCs w:val="28"/>
        </w:rPr>
        <w:t>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Компетенции: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создавать проекты по тематике финансовой грамотности;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проводить мини-исследов</w:t>
      </w:r>
      <w:r w:rsidR="00214BFD" w:rsidRPr="00DD4E52">
        <w:rPr>
          <w:rFonts w:ascii="Times New Roman" w:hAnsi="Times New Roman" w:cs="Times New Roman"/>
          <w:sz w:val="28"/>
          <w:szCs w:val="28"/>
        </w:rPr>
        <w:t>ания по тематике финансовой гра</w:t>
      </w:r>
      <w:r w:rsidRPr="00DD4E52">
        <w:rPr>
          <w:rFonts w:ascii="Times New Roman" w:hAnsi="Times New Roman" w:cs="Times New Roman"/>
          <w:sz w:val="28"/>
          <w:szCs w:val="28"/>
        </w:rPr>
        <w:t>мотности.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ЗАНЯТИЕ </w:t>
      </w:r>
      <w:r w:rsidR="009A3FAA" w:rsidRPr="00DD4E52">
        <w:rPr>
          <w:rFonts w:ascii="Times New Roman" w:hAnsi="Times New Roman" w:cs="Times New Roman"/>
          <w:sz w:val="28"/>
          <w:szCs w:val="28"/>
        </w:rPr>
        <w:t>17</w:t>
      </w:r>
      <w:r w:rsidRPr="00DD4E52">
        <w:rPr>
          <w:rFonts w:ascii="Times New Roman" w:hAnsi="Times New Roman" w:cs="Times New Roman"/>
          <w:sz w:val="28"/>
          <w:szCs w:val="28"/>
        </w:rPr>
        <w:t>. Занятие – презентация учебных достижений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Все понятия, знания, умения и компетенции модулей 1–</w:t>
      </w:r>
      <w:r w:rsidR="00A90E7C" w:rsidRPr="00DD4E52">
        <w:rPr>
          <w:rFonts w:ascii="Times New Roman" w:hAnsi="Times New Roman" w:cs="Times New Roman"/>
          <w:sz w:val="28"/>
          <w:szCs w:val="28"/>
        </w:rPr>
        <w:t>5</w:t>
      </w:r>
      <w:r w:rsidRPr="00DD4E52">
        <w:rPr>
          <w:rFonts w:ascii="Times New Roman" w:hAnsi="Times New Roman" w:cs="Times New Roman"/>
          <w:sz w:val="28"/>
          <w:szCs w:val="28"/>
        </w:rPr>
        <w:t>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Формы и методы организации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учебной деятельности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В ходе организации учебной деяте</w:t>
      </w:r>
      <w:r w:rsidR="00214BFD" w:rsidRPr="00DD4E52">
        <w:rPr>
          <w:rFonts w:ascii="Times New Roman" w:hAnsi="Times New Roman" w:cs="Times New Roman"/>
          <w:sz w:val="28"/>
          <w:szCs w:val="28"/>
        </w:rPr>
        <w:t>льности учащихся будут использо</w:t>
      </w:r>
      <w:r w:rsidRPr="00DD4E52">
        <w:rPr>
          <w:rFonts w:ascii="Times New Roman" w:hAnsi="Times New Roman" w:cs="Times New Roman"/>
          <w:sz w:val="28"/>
          <w:szCs w:val="28"/>
        </w:rPr>
        <w:t>ваться следующие формы занятий.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Лекция-беседа или диалог с </w:t>
      </w:r>
      <w:r w:rsidR="00214BFD" w:rsidRPr="00DD4E52">
        <w:rPr>
          <w:rFonts w:ascii="Times New Roman" w:hAnsi="Times New Roman" w:cs="Times New Roman"/>
          <w:sz w:val="28"/>
          <w:szCs w:val="28"/>
        </w:rPr>
        <w:t xml:space="preserve">аудиторией– </w:t>
      </w:r>
      <w:proofErr w:type="gramStart"/>
      <w:r w:rsidR="00214BFD" w:rsidRPr="00DD4E52">
        <w:rPr>
          <w:rFonts w:ascii="Times New Roman" w:hAnsi="Times New Roman" w:cs="Times New Roman"/>
          <w:sz w:val="28"/>
          <w:szCs w:val="28"/>
        </w:rPr>
        <w:t>фо</w:t>
      </w:r>
      <w:proofErr w:type="gramEnd"/>
      <w:r w:rsidR="00214BFD" w:rsidRPr="00DD4E52">
        <w:rPr>
          <w:rFonts w:ascii="Times New Roman" w:hAnsi="Times New Roman" w:cs="Times New Roman"/>
          <w:sz w:val="28"/>
          <w:szCs w:val="28"/>
        </w:rPr>
        <w:t>рма организа</w:t>
      </w:r>
      <w:r w:rsidRPr="00DD4E52">
        <w:rPr>
          <w:rFonts w:ascii="Times New Roman" w:hAnsi="Times New Roman" w:cs="Times New Roman"/>
          <w:sz w:val="28"/>
          <w:szCs w:val="28"/>
        </w:rPr>
        <w:t>ции учебной деятельности, предс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тавляющая собой метод донесения </w:t>
      </w:r>
      <w:r w:rsidRPr="00DD4E52">
        <w:rPr>
          <w:rFonts w:ascii="Times New Roman" w:hAnsi="Times New Roman" w:cs="Times New Roman"/>
          <w:sz w:val="28"/>
          <w:szCs w:val="28"/>
        </w:rPr>
        <w:t>до учащихся новых знаний. Основ</w:t>
      </w:r>
      <w:r w:rsidR="00214BFD" w:rsidRPr="00DD4E52">
        <w:rPr>
          <w:rFonts w:ascii="Times New Roman" w:hAnsi="Times New Roman" w:cs="Times New Roman"/>
          <w:sz w:val="28"/>
          <w:szCs w:val="28"/>
        </w:rPr>
        <w:t>ное отличие от других форм занятий — бо</w:t>
      </w:r>
      <w:r w:rsidRPr="00DD4E52">
        <w:rPr>
          <w:rFonts w:ascii="Times New Roman" w:hAnsi="Times New Roman" w:cs="Times New Roman"/>
          <w:sz w:val="28"/>
          <w:szCs w:val="28"/>
        </w:rPr>
        <w:t>льшая информативность и активная позиция обучающихся.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Педагог передаёт новую систематизированн</w:t>
      </w:r>
      <w:r w:rsidR="00214BFD" w:rsidRPr="00DD4E52">
        <w:rPr>
          <w:rFonts w:ascii="Times New Roman" w:hAnsi="Times New Roman" w:cs="Times New Roman"/>
          <w:sz w:val="28"/>
          <w:szCs w:val="28"/>
        </w:rPr>
        <w:t>ую информацию, раскры</w:t>
      </w:r>
      <w:r w:rsidRPr="00DD4E52">
        <w:rPr>
          <w:rFonts w:ascii="Times New Roman" w:hAnsi="Times New Roman" w:cs="Times New Roman"/>
          <w:sz w:val="28"/>
          <w:szCs w:val="28"/>
        </w:rPr>
        <w:t xml:space="preserve">вает междисциплинарные связи, 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фокусирует внимание учащихся на </w:t>
      </w:r>
      <w:r w:rsidRPr="00DD4E52">
        <w:rPr>
          <w:rFonts w:ascii="Times New Roman" w:hAnsi="Times New Roman" w:cs="Times New Roman"/>
          <w:sz w:val="28"/>
          <w:szCs w:val="28"/>
        </w:rPr>
        <w:t>основных проблемах, отражает п</w:t>
      </w:r>
      <w:r w:rsidR="00214BFD" w:rsidRPr="00DD4E52">
        <w:rPr>
          <w:rFonts w:ascii="Times New Roman" w:hAnsi="Times New Roman" w:cs="Times New Roman"/>
          <w:sz w:val="28"/>
          <w:szCs w:val="28"/>
        </w:rPr>
        <w:t>рактический опыт решения постав</w:t>
      </w:r>
      <w:r w:rsidRPr="00DD4E52">
        <w:rPr>
          <w:rFonts w:ascii="Times New Roman" w:hAnsi="Times New Roman" w:cs="Times New Roman"/>
          <w:sz w:val="28"/>
          <w:szCs w:val="28"/>
        </w:rPr>
        <w:t>ленных задач в процессе беседы.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Ведущими принципами и одн</w:t>
      </w:r>
      <w:r w:rsidR="00214BFD" w:rsidRPr="00DD4E52">
        <w:rPr>
          <w:rFonts w:ascii="Times New Roman" w:hAnsi="Times New Roman" w:cs="Times New Roman"/>
          <w:sz w:val="28"/>
          <w:szCs w:val="28"/>
        </w:rPr>
        <w:t>овременно критериями эффективно</w:t>
      </w:r>
      <w:r w:rsidRPr="00DD4E52">
        <w:rPr>
          <w:rFonts w:ascii="Times New Roman" w:hAnsi="Times New Roman" w:cs="Times New Roman"/>
          <w:sz w:val="28"/>
          <w:szCs w:val="28"/>
        </w:rPr>
        <w:t>сти лекций по финансовой грамотност</w:t>
      </w:r>
      <w:r w:rsidR="00214BFD" w:rsidRPr="00DD4E52">
        <w:rPr>
          <w:rFonts w:ascii="Times New Roman" w:hAnsi="Times New Roman" w:cs="Times New Roman"/>
          <w:sz w:val="28"/>
          <w:szCs w:val="28"/>
        </w:rPr>
        <w:t>и считаются: оптимальное сочета</w:t>
      </w:r>
      <w:r w:rsidRPr="00DD4E52">
        <w:rPr>
          <w:rFonts w:ascii="Times New Roman" w:hAnsi="Times New Roman" w:cs="Times New Roman"/>
          <w:sz w:val="28"/>
          <w:szCs w:val="28"/>
        </w:rPr>
        <w:t>ние обучающих, воспитывающих, ра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звивающих функций; системность, </w:t>
      </w:r>
      <w:r w:rsidRPr="00DD4E52">
        <w:rPr>
          <w:rFonts w:ascii="Times New Roman" w:hAnsi="Times New Roman" w:cs="Times New Roman"/>
          <w:sz w:val="28"/>
          <w:szCs w:val="28"/>
        </w:rPr>
        <w:t>ясность изложения и активизация мы</w:t>
      </w:r>
      <w:r w:rsidR="00214BFD" w:rsidRPr="00DD4E52">
        <w:rPr>
          <w:rFonts w:ascii="Times New Roman" w:hAnsi="Times New Roman" w:cs="Times New Roman"/>
          <w:sz w:val="28"/>
          <w:szCs w:val="28"/>
        </w:rPr>
        <w:t>шления учеников; аргументирован</w:t>
      </w:r>
      <w:r w:rsidRPr="00DD4E52">
        <w:rPr>
          <w:rFonts w:ascii="Times New Roman" w:hAnsi="Times New Roman" w:cs="Times New Roman"/>
          <w:sz w:val="28"/>
          <w:szCs w:val="28"/>
        </w:rPr>
        <w:t>ность суждений; учёт особенностей ауд</w:t>
      </w:r>
      <w:r w:rsidR="00214BFD" w:rsidRPr="00DD4E52">
        <w:rPr>
          <w:rFonts w:ascii="Times New Roman" w:hAnsi="Times New Roman" w:cs="Times New Roman"/>
          <w:sz w:val="28"/>
          <w:szCs w:val="28"/>
        </w:rPr>
        <w:t>итории (профиль класса); сочета</w:t>
      </w:r>
      <w:r w:rsidRPr="00DD4E52">
        <w:rPr>
          <w:rFonts w:ascii="Times New Roman" w:hAnsi="Times New Roman" w:cs="Times New Roman"/>
          <w:sz w:val="28"/>
          <w:szCs w:val="28"/>
        </w:rPr>
        <w:t>ние теории и практики, логики излож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ения с творческой импровизацией </w:t>
      </w:r>
      <w:r w:rsidRPr="00DD4E52">
        <w:rPr>
          <w:rFonts w:ascii="Times New Roman" w:hAnsi="Times New Roman" w:cs="Times New Roman"/>
          <w:sz w:val="28"/>
          <w:szCs w:val="28"/>
        </w:rPr>
        <w:t>учителя; использование технических средств.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Активизировать диалоговые и </w:t>
      </w:r>
      <w:r w:rsidR="00214BFD" w:rsidRPr="00DD4E52">
        <w:rPr>
          <w:rFonts w:ascii="Times New Roman" w:hAnsi="Times New Roman" w:cs="Times New Roman"/>
          <w:sz w:val="28"/>
          <w:szCs w:val="28"/>
        </w:rPr>
        <w:t>творчески-поисковые формы прове</w:t>
      </w:r>
      <w:r w:rsidRPr="00DD4E52">
        <w:rPr>
          <w:rFonts w:ascii="Times New Roman" w:hAnsi="Times New Roman" w:cs="Times New Roman"/>
          <w:sz w:val="28"/>
          <w:szCs w:val="28"/>
        </w:rPr>
        <w:t>дения образовательной работы позволят</w:t>
      </w:r>
      <w:r w:rsidR="009D0B85" w:rsidRPr="00DD4E52">
        <w:rPr>
          <w:rFonts w:ascii="Times New Roman" w:hAnsi="Times New Roman" w:cs="Times New Roman"/>
          <w:sz w:val="28"/>
          <w:szCs w:val="28"/>
        </w:rPr>
        <w:t xml:space="preserve"> лекции-беседы с участием пред-учебная программа </w:t>
      </w:r>
      <w:r w:rsidRPr="00DD4E52">
        <w:rPr>
          <w:rFonts w:ascii="Times New Roman" w:hAnsi="Times New Roman" w:cs="Times New Roman"/>
          <w:sz w:val="28"/>
          <w:szCs w:val="28"/>
        </w:rPr>
        <w:t>ставителей финансового сектора, бизн</w:t>
      </w:r>
      <w:r w:rsidR="00214BFD" w:rsidRPr="00DD4E52">
        <w:rPr>
          <w:rFonts w:ascii="Times New Roman" w:hAnsi="Times New Roman" w:cs="Times New Roman"/>
          <w:sz w:val="28"/>
          <w:szCs w:val="28"/>
        </w:rPr>
        <w:t>еса, профессорско-преподаватель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ского состава вузов. </w:t>
      </w:r>
      <w:r w:rsidRPr="00DD4E52">
        <w:rPr>
          <w:rFonts w:ascii="Times New Roman" w:hAnsi="Times New Roman" w:cs="Times New Roman"/>
          <w:sz w:val="28"/>
          <w:szCs w:val="28"/>
        </w:rPr>
        <w:t>Практикум  — форма тематиче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ских учебных занятий, связанных </w:t>
      </w:r>
      <w:r w:rsidRPr="00DD4E52">
        <w:rPr>
          <w:rFonts w:ascii="Times New Roman" w:hAnsi="Times New Roman" w:cs="Times New Roman"/>
          <w:sz w:val="28"/>
          <w:szCs w:val="28"/>
        </w:rPr>
        <w:t xml:space="preserve">с лекционным </w:t>
      </w:r>
      <w:r w:rsidRPr="00DD4E52">
        <w:rPr>
          <w:rFonts w:ascii="Times New Roman" w:hAnsi="Times New Roman" w:cs="Times New Roman"/>
          <w:sz w:val="28"/>
          <w:szCs w:val="28"/>
        </w:rPr>
        <w:lastRenderedPageBreak/>
        <w:t xml:space="preserve">курсом, используемая </w:t>
      </w:r>
      <w:r w:rsidR="00214BFD" w:rsidRPr="00DD4E52">
        <w:rPr>
          <w:rFonts w:ascii="Times New Roman" w:hAnsi="Times New Roman" w:cs="Times New Roman"/>
          <w:sz w:val="28"/>
          <w:szCs w:val="28"/>
        </w:rPr>
        <w:t>для формирования умений и компе</w:t>
      </w:r>
      <w:r w:rsidRPr="00DD4E52">
        <w:rPr>
          <w:rFonts w:ascii="Times New Roman" w:hAnsi="Times New Roman" w:cs="Times New Roman"/>
          <w:sz w:val="28"/>
          <w:szCs w:val="28"/>
        </w:rPr>
        <w:t>тенций, проверки уровня усвоения материала учащимися.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Практическое занятие курса ф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инансовой грамотности как форма </w:t>
      </w:r>
      <w:r w:rsidRPr="00DD4E52">
        <w:rPr>
          <w:rFonts w:ascii="Times New Roman" w:hAnsi="Times New Roman" w:cs="Times New Roman"/>
          <w:sz w:val="28"/>
          <w:szCs w:val="28"/>
        </w:rPr>
        <w:t>организации образовательной деят</w:t>
      </w:r>
      <w:r w:rsidR="00214BFD" w:rsidRPr="00DD4E52">
        <w:rPr>
          <w:rFonts w:ascii="Times New Roman" w:hAnsi="Times New Roman" w:cs="Times New Roman"/>
          <w:sz w:val="28"/>
          <w:szCs w:val="28"/>
        </w:rPr>
        <w:t>ельности носит обучающий характ</w:t>
      </w:r>
      <w:r w:rsidRPr="00DD4E52">
        <w:rPr>
          <w:rFonts w:ascii="Times New Roman" w:hAnsi="Times New Roman" w:cs="Times New Roman"/>
          <w:sz w:val="28"/>
          <w:szCs w:val="28"/>
        </w:rPr>
        <w:t xml:space="preserve">ер, направлено на формирование 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предметных умений и компетенций </w:t>
      </w:r>
      <w:r w:rsidRPr="00DD4E52">
        <w:rPr>
          <w:rFonts w:ascii="Times New Roman" w:hAnsi="Times New Roman" w:cs="Times New Roman"/>
          <w:sz w:val="28"/>
          <w:szCs w:val="28"/>
        </w:rPr>
        <w:t>в области управления личными финансами, является связующи</w:t>
      </w:r>
      <w:r w:rsidR="00214BFD" w:rsidRPr="00DD4E52">
        <w:rPr>
          <w:rFonts w:ascii="Times New Roman" w:hAnsi="Times New Roman" w:cs="Times New Roman"/>
          <w:sz w:val="28"/>
          <w:szCs w:val="28"/>
        </w:rPr>
        <w:t>м зве</w:t>
      </w:r>
      <w:r w:rsidRPr="00DD4E52">
        <w:rPr>
          <w:rFonts w:ascii="Times New Roman" w:hAnsi="Times New Roman" w:cs="Times New Roman"/>
          <w:sz w:val="28"/>
          <w:szCs w:val="28"/>
        </w:rPr>
        <w:t>ном между теоретическим освоение</w:t>
      </w:r>
      <w:r w:rsidR="00214BFD" w:rsidRPr="00DD4E52">
        <w:rPr>
          <w:rFonts w:ascii="Times New Roman" w:hAnsi="Times New Roman" w:cs="Times New Roman"/>
          <w:sz w:val="28"/>
          <w:szCs w:val="28"/>
        </w:rPr>
        <w:t>м учеником предмета и применени</w:t>
      </w:r>
      <w:r w:rsidRPr="00DD4E52">
        <w:rPr>
          <w:rFonts w:ascii="Times New Roman" w:hAnsi="Times New Roman" w:cs="Times New Roman"/>
          <w:sz w:val="28"/>
          <w:szCs w:val="28"/>
        </w:rPr>
        <w:t>ем его положений в реальной жизнен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ной ситуации. Предметные умения </w:t>
      </w:r>
      <w:r w:rsidRPr="00DD4E52">
        <w:rPr>
          <w:rFonts w:ascii="Times New Roman" w:hAnsi="Times New Roman" w:cs="Times New Roman"/>
          <w:sz w:val="28"/>
          <w:szCs w:val="28"/>
        </w:rPr>
        <w:t>и компетенции отрабатываются поср</w:t>
      </w:r>
      <w:r w:rsidR="00214BFD" w:rsidRPr="00DD4E52">
        <w:rPr>
          <w:rFonts w:ascii="Times New Roman" w:hAnsi="Times New Roman" w:cs="Times New Roman"/>
          <w:sz w:val="28"/>
          <w:szCs w:val="28"/>
        </w:rPr>
        <w:t>едством решения практических за</w:t>
      </w:r>
      <w:r w:rsidRPr="00DD4E52">
        <w:rPr>
          <w:rFonts w:ascii="Times New Roman" w:hAnsi="Times New Roman" w:cs="Times New Roman"/>
          <w:sz w:val="28"/>
          <w:szCs w:val="28"/>
        </w:rPr>
        <w:t>дач, выполнения заданий, осуществлени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я поисковой деятельности и др. </w:t>
      </w:r>
      <w:r w:rsidRPr="00DD4E52">
        <w:rPr>
          <w:rFonts w:ascii="Times New Roman" w:hAnsi="Times New Roman" w:cs="Times New Roman"/>
          <w:sz w:val="28"/>
          <w:szCs w:val="28"/>
        </w:rPr>
        <w:t>Игра — форма организации уч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ебной деятельности, имитирующая </w:t>
      </w:r>
      <w:r w:rsidRPr="00DD4E52">
        <w:rPr>
          <w:rFonts w:ascii="Times New Roman" w:hAnsi="Times New Roman" w:cs="Times New Roman"/>
          <w:sz w:val="28"/>
          <w:szCs w:val="28"/>
        </w:rPr>
        <w:t>реальную деятельность, в ходе которой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 происходит синтез абстрактного </w:t>
      </w:r>
      <w:r w:rsidRPr="00DD4E52">
        <w:rPr>
          <w:rFonts w:ascii="Times New Roman" w:hAnsi="Times New Roman" w:cs="Times New Roman"/>
          <w:sz w:val="28"/>
          <w:szCs w:val="28"/>
        </w:rPr>
        <w:t>восприятия теоретического матери</w:t>
      </w:r>
      <w:r w:rsidR="009D0B85" w:rsidRPr="00DD4E52">
        <w:rPr>
          <w:rFonts w:ascii="Times New Roman" w:hAnsi="Times New Roman" w:cs="Times New Roman"/>
          <w:sz w:val="28"/>
          <w:szCs w:val="28"/>
        </w:rPr>
        <w:t>ала и реального применения полу</w:t>
      </w:r>
      <w:r w:rsidRPr="00DD4E52">
        <w:rPr>
          <w:rFonts w:ascii="Times New Roman" w:hAnsi="Times New Roman" w:cs="Times New Roman"/>
          <w:sz w:val="28"/>
          <w:szCs w:val="28"/>
        </w:rPr>
        <w:t>ченных знаний. Абстрактное восприятие теоретического матери</w:t>
      </w:r>
      <w:r w:rsidR="009D0B85" w:rsidRPr="00DD4E52">
        <w:rPr>
          <w:rFonts w:ascii="Times New Roman" w:hAnsi="Times New Roman" w:cs="Times New Roman"/>
          <w:sz w:val="28"/>
          <w:szCs w:val="28"/>
        </w:rPr>
        <w:t>ала, за</w:t>
      </w:r>
      <w:r w:rsidRPr="00DD4E52">
        <w:rPr>
          <w:rFonts w:ascii="Times New Roman" w:hAnsi="Times New Roman" w:cs="Times New Roman"/>
          <w:sz w:val="28"/>
          <w:szCs w:val="28"/>
        </w:rPr>
        <w:t>ключающееся в основном в нахожд</w:t>
      </w:r>
      <w:r w:rsidR="009D0B85" w:rsidRPr="00DD4E52">
        <w:rPr>
          <w:rFonts w:ascii="Times New Roman" w:hAnsi="Times New Roman" w:cs="Times New Roman"/>
          <w:sz w:val="28"/>
          <w:szCs w:val="28"/>
        </w:rPr>
        <w:t>ении общих закономерностей, свя</w:t>
      </w:r>
      <w:r w:rsidRPr="00DD4E52">
        <w:rPr>
          <w:rFonts w:ascii="Times New Roman" w:hAnsi="Times New Roman" w:cs="Times New Roman"/>
          <w:sz w:val="28"/>
          <w:szCs w:val="28"/>
        </w:rPr>
        <w:t>зей и отношений, посредством мо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делирования жизненной ситуации, </w:t>
      </w:r>
      <w:r w:rsidRPr="00DD4E52">
        <w:rPr>
          <w:rFonts w:ascii="Times New Roman" w:hAnsi="Times New Roman" w:cs="Times New Roman"/>
          <w:sz w:val="28"/>
          <w:szCs w:val="28"/>
        </w:rPr>
        <w:t xml:space="preserve">связанной с принятием финансового 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решения, находит своё отражение </w:t>
      </w:r>
      <w:r w:rsidRPr="00DD4E52">
        <w:rPr>
          <w:rFonts w:ascii="Times New Roman" w:hAnsi="Times New Roman" w:cs="Times New Roman"/>
          <w:sz w:val="28"/>
          <w:szCs w:val="28"/>
        </w:rPr>
        <w:t>в конкретных действиях. Целью игры является выработка мо</w:t>
      </w:r>
      <w:r w:rsidR="009D0B85" w:rsidRPr="00DD4E52">
        <w:rPr>
          <w:rFonts w:ascii="Times New Roman" w:hAnsi="Times New Roman" w:cs="Times New Roman"/>
          <w:sz w:val="28"/>
          <w:szCs w:val="28"/>
        </w:rPr>
        <w:t>дели пове</w:t>
      </w:r>
      <w:r w:rsidRPr="00DD4E52">
        <w:rPr>
          <w:rFonts w:ascii="Times New Roman" w:hAnsi="Times New Roman" w:cs="Times New Roman"/>
          <w:sz w:val="28"/>
          <w:szCs w:val="28"/>
        </w:rPr>
        <w:t>дения в сложившейся ситуации, приобретение опыта.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Занятие – презентация учеб</w:t>
      </w:r>
      <w:r w:rsidR="009D0B85" w:rsidRPr="00DD4E52">
        <w:rPr>
          <w:rFonts w:ascii="Times New Roman" w:hAnsi="Times New Roman" w:cs="Times New Roman"/>
          <w:sz w:val="28"/>
          <w:szCs w:val="28"/>
        </w:rPr>
        <w:t>ных достижений — форма организа</w:t>
      </w:r>
      <w:r w:rsidRPr="00DD4E52">
        <w:rPr>
          <w:rFonts w:ascii="Times New Roman" w:hAnsi="Times New Roman" w:cs="Times New Roman"/>
          <w:sz w:val="28"/>
          <w:szCs w:val="28"/>
        </w:rPr>
        <w:t>ции учебной деятельности с цель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ю мониторинга приращения знаний </w:t>
      </w:r>
      <w:r w:rsidRPr="00DD4E52">
        <w:rPr>
          <w:rFonts w:ascii="Times New Roman" w:hAnsi="Times New Roman" w:cs="Times New Roman"/>
          <w:sz w:val="28"/>
          <w:szCs w:val="28"/>
        </w:rPr>
        <w:t>и умений обучающихся. Мониторинг м</w:t>
      </w:r>
      <w:r w:rsidR="009D0B85" w:rsidRPr="00DD4E52">
        <w:rPr>
          <w:rFonts w:ascii="Times New Roman" w:hAnsi="Times New Roman" w:cs="Times New Roman"/>
          <w:sz w:val="28"/>
          <w:szCs w:val="28"/>
        </w:rPr>
        <w:t>ожет быть проведён в форме реше</w:t>
      </w:r>
      <w:r w:rsidRPr="00DD4E52">
        <w:rPr>
          <w:rFonts w:ascii="Times New Roman" w:hAnsi="Times New Roman" w:cs="Times New Roman"/>
          <w:sz w:val="28"/>
          <w:szCs w:val="28"/>
        </w:rPr>
        <w:t>ния тематического теста, тематического за</w:t>
      </w:r>
      <w:r w:rsidR="009D0B85" w:rsidRPr="00DD4E52">
        <w:rPr>
          <w:rFonts w:ascii="Times New Roman" w:hAnsi="Times New Roman" w:cs="Times New Roman"/>
          <w:sz w:val="28"/>
          <w:szCs w:val="28"/>
        </w:rPr>
        <w:t>дания, практических задач, напи</w:t>
      </w:r>
      <w:r w:rsidRPr="00DD4E52">
        <w:rPr>
          <w:rFonts w:ascii="Times New Roman" w:hAnsi="Times New Roman" w:cs="Times New Roman"/>
          <w:sz w:val="28"/>
          <w:szCs w:val="28"/>
        </w:rPr>
        <w:t>сания эссе, викторины, защиты про</w:t>
      </w:r>
      <w:r w:rsidR="009D0B85" w:rsidRPr="00DD4E52">
        <w:rPr>
          <w:rFonts w:ascii="Times New Roman" w:hAnsi="Times New Roman" w:cs="Times New Roman"/>
          <w:sz w:val="28"/>
          <w:szCs w:val="28"/>
        </w:rPr>
        <w:t>ектов и других видов интерактивов</w:t>
      </w:r>
      <w:r w:rsidRPr="00DD4E52">
        <w:rPr>
          <w:rFonts w:ascii="Times New Roman" w:hAnsi="Times New Roman" w:cs="Times New Roman"/>
          <w:sz w:val="28"/>
          <w:szCs w:val="28"/>
        </w:rPr>
        <w:t>.</w:t>
      </w:r>
    </w:p>
    <w:p w:rsidR="002B2ECE" w:rsidRPr="00DD4E52" w:rsidRDefault="00A90E7C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Формы и методы оценивания </w:t>
      </w:r>
      <w:r w:rsidR="002B2ECE" w:rsidRPr="00DD4E52">
        <w:rPr>
          <w:rFonts w:ascii="Times New Roman" w:hAnsi="Times New Roman" w:cs="Times New Roman"/>
          <w:sz w:val="28"/>
          <w:szCs w:val="28"/>
        </w:rPr>
        <w:t>учебных достижений обучающихся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Необходимым элементом обра</w:t>
      </w:r>
      <w:r w:rsidR="009D0B85" w:rsidRPr="00DD4E52">
        <w:rPr>
          <w:rFonts w:ascii="Times New Roman" w:hAnsi="Times New Roman" w:cs="Times New Roman"/>
          <w:sz w:val="28"/>
          <w:szCs w:val="28"/>
        </w:rPr>
        <w:t>зовательной деятельности являет</w:t>
      </w:r>
      <w:r w:rsidRPr="00DD4E52">
        <w:rPr>
          <w:rFonts w:ascii="Times New Roman" w:hAnsi="Times New Roman" w:cs="Times New Roman"/>
          <w:sz w:val="28"/>
          <w:szCs w:val="28"/>
        </w:rPr>
        <w:t>ся контроль. Контроль знаний, уме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ний и компетенций, которые были </w:t>
      </w:r>
      <w:r w:rsidRPr="00DD4E52">
        <w:rPr>
          <w:rFonts w:ascii="Times New Roman" w:hAnsi="Times New Roman" w:cs="Times New Roman"/>
          <w:sz w:val="28"/>
          <w:szCs w:val="28"/>
        </w:rPr>
        <w:t>сформированы у учащегося, требу</w:t>
      </w:r>
      <w:r w:rsidR="009D0B85" w:rsidRPr="00DD4E52">
        <w:rPr>
          <w:rFonts w:ascii="Times New Roman" w:hAnsi="Times New Roman" w:cs="Times New Roman"/>
          <w:sz w:val="28"/>
          <w:szCs w:val="28"/>
        </w:rPr>
        <w:t>ет определённой системы монито</w:t>
      </w:r>
      <w:r w:rsidRPr="00DD4E52">
        <w:rPr>
          <w:rFonts w:ascii="Times New Roman" w:hAnsi="Times New Roman" w:cs="Times New Roman"/>
          <w:sz w:val="28"/>
          <w:szCs w:val="28"/>
        </w:rPr>
        <w:t>ринга с выделением чётких критериев</w:t>
      </w:r>
      <w:r w:rsidR="009D0B85" w:rsidRPr="00DD4E52">
        <w:rPr>
          <w:rFonts w:ascii="Times New Roman" w:hAnsi="Times New Roman" w:cs="Times New Roman"/>
          <w:sz w:val="28"/>
          <w:szCs w:val="28"/>
        </w:rPr>
        <w:t>. Задача учителя – заранее озна</w:t>
      </w:r>
      <w:r w:rsidRPr="00DD4E52">
        <w:rPr>
          <w:rFonts w:ascii="Times New Roman" w:hAnsi="Times New Roman" w:cs="Times New Roman"/>
          <w:sz w:val="28"/>
          <w:szCs w:val="28"/>
        </w:rPr>
        <w:t>комить учащихся с критериями монит</w:t>
      </w:r>
      <w:r w:rsidR="009D0B85" w:rsidRPr="00DD4E52">
        <w:rPr>
          <w:rFonts w:ascii="Times New Roman" w:hAnsi="Times New Roman" w:cs="Times New Roman"/>
          <w:sz w:val="28"/>
          <w:szCs w:val="28"/>
        </w:rPr>
        <w:t>оринга их деятельности, что впо</w:t>
      </w:r>
      <w:r w:rsidRPr="00DD4E52">
        <w:rPr>
          <w:rFonts w:ascii="Times New Roman" w:hAnsi="Times New Roman" w:cs="Times New Roman"/>
          <w:sz w:val="28"/>
          <w:szCs w:val="28"/>
        </w:rPr>
        <w:t xml:space="preserve">следствии позволит учащимся 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чётко осознавать цели и задачи, </w:t>
      </w:r>
      <w:r w:rsidRPr="00DD4E52">
        <w:rPr>
          <w:rFonts w:ascii="Times New Roman" w:hAnsi="Times New Roman" w:cs="Times New Roman"/>
          <w:sz w:val="28"/>
          <w:szCs w:val="28"/>
        </w:rPr>
        <w:t>стоящие перед ними в процессе о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бучения, и выбирать оптимальные </w:t>
      </w:r>
      <w:r w:rsidRPr="00DD4E52">
        <w:rPr>
          <w:rFonts w:ascii="Times New Roman" w:hAnsi="Times New Roman" w:cs="Times New Roman"/>
          <w:sz w:val="28"/>
          <w:szCs w:val="28"/>
        </w:rPr>
        <w:t>пути достижения поставленных целе</w:t>
      </w:r>
      <w:r w:rsidR="009D0B85" w:rsidRPr="00DD4E52">
        <w:rPr>
          <w:rFonts w:ascii="Times New Roman" w:hAnsi="Times New Roman" w:cs="Times New Roman"/>
          <w:sz w:val="28"/>
          <w:szCs w:val="28"/>
        </w:rPr>
        <w:t>й и задач. В процессе преподава</w:t>
      </w:r>
      <w:r w:rsidRPr="00DD4E52">
        <w:rPr>
          <w:rFonts w:ascii="Times New Roman" w:hAnsi="Times New Roman" w:cs="Times New Roman"/>
          <w:sz w:val="28"/>
          <w:szCs w:val="28"/>
        </w:rPr>
        <w:t>ния курса «Финансовая грамотность» предполагается использов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ание </w:t>
      </w:r>
      <w:r w:rsidRPr="00DD4E52">
        <w:rPr>
          <w:rFonts w:ascii="Times New Roman" w:hAnsi="Times New Roman" w:cs="Times New Roman"/>
          <w:sz w:val="28"/>
          <w:szCs w:val="28"/>
        </w:rPr>
        <w:t xml:space="preserve">учителем таких видов контроля, как 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текущий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 xml:space="preserve"> и итоговый.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Целью текущего контроля яв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ляется оценка активности работы </w:t>
      </w:r>
      <w:r w:rsidRPr="00DD4E52">
        <w:rPr>
          <w:rFonts w:ascii="Times New Roman" w:hAnsi="Times New Roman" w:cs="Times New Roman"/>
          <w:sz w:val="28"/>
          <w:szCs w:val="28"/>
        </w:rPr>
        <w:t>школьника на занятии, уровня ос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ознания обсуждаемого материала, </w:t>
      </w:r>
      <w:r w:rsidRPr="00DD4E52">
        <w:rPr>
          <w:rFonts w:ascii="Times New Roman" w:hAnsi="Times New Roman" w:cs="Times New Roman"/>
          <w:sz w:val="28"/>
          <w:szCs w:val="28"/>
        </w:rPr>
        <w:t>креативности в решении поставле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нных вопросов. Текущий контроль </w:t>
      </w:r>
      <w:r w:rsidRPr="00DD4E52">
        <w:rPr>
          <w:rFonts w:ascii="Times New Roman" w:hAnsi="Times New Roman" w:cs="Times New Roman"/>
          <w:sz w:val="28"/>
          <w:szCs w:val="28"/>
        </w:rPr>
        <w:t>может проводиться как в рамках пра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ктикумов (в форме тестирования, </w:t>
      </w:r>
      <w:r w:rsidRPr="00DD4E52">
        <w:rPr>
          <w:rFonts w:ascii="Times New Roman" w:hAnsi="Times New Roman" w:cs="Times New Roman"/>
          <w:sz w:val="28"/>
          <w:szCs w:val="28"/>
        </w:rPr>
        <w:t>решения практических задач,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 выполнения заданий), семинаров </w:t>
      </w:r>
      <w:r w:rsidRPr="00DD4E52">
        <w:rPr>
          <w:rFonts w:ascii="Times New Roman" w:hAnsi="Times New Roman" w:cs="Times New Roman"/>
          <w:sz w:val="28"/>
          <w:szCs w:val="28"/>
        </w:rPr>
        <w:t>(в форме обсуждений, презентаций)</w:t>
      </w:r>
      <w:r w:rsidR="009D0B85" w:rsidRPr="00DD4E52">
        <w:rPr>
          <w:rFonts w:ascii="Times New Roman" w:hAnsi="Times New Roman" w:cs="Times New Roman"/>
          <w:sz w:val="28"/>
          <w:szCs w:val="28"/>
        </w:rPr>
        <w:t>, так и в рамках обучающих дело</w:t>
      </w:r>
      <w:r w:rsidRPr="00DD4E52">
        <w:rPr>
          <w:rFonts w:ascii="Times New Roman" w:hAnsi="Times New Roman" w:cs="Times New Roman"/>
          <w:sz w:val="28"/>
          <w:szCs w:val="28"/>
        </w:rPr>
        <w:t xml:space="preserve">вых игр. По окончании изучения 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модулей 1–7 учащимся может быть </w:t>
      </w:r>
      <w:r w:rsidRPr="00DD4E52">
        <w:rPr>
          <w:rFonts w:ascii="Times New Roman" w:hAnsi="Times New Roman" w:cs="Times New Roman"/>
          <w:sz w:val="28"/>
          <w:szCs w:val="28"/>
        </w:rPr>
        <w:t>предложен контрольный тест по пройденному материалу.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Целью итогового контроля явл</w:t>
      </w:r>
      <w:r w:rsidR="009D0B85" w:rsidRPr="00DD4E52">
        <w:rPr>
          <w:rFonts w:ascii="Times New Roman" w:hAnsi="Times New Roman" w:cs="Times New Roman"/>
          <w:sz w:val="28"/>
          <w:szCs w:val="28"/>
        </w:rPr>
        <w:t>яется мониторинг выполнения тре</w:t>
      </w:r>
      <w:r w:rsidRPr="00DD4E52">
        <w:rPr>
          <w:rFonts w:ascii="Times New Roman" w:hAnsi="Times New Roman" w:cs="Times New Roman"/>
          <w:sz w:val="28"/>
          <w:szCs w:val="28"/>
        </w:rPr>
        <w:t>бований к личностным, интеллекту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альным и предметным результатам </w:t>
      </w:r>
      <w:r w:rsidRPr="00DD4E52">
        <w:rPr>
          <w:rFonts w:ascii="Times New Roman" w:hAnsi="Times New Roman" w:cs="Times New Roman"/>
          <w:sz w:val="28"/>
          <w:szCs w:val="28"/>
        </w:rPr>
        <w:t>освоения курса. Итоговый контрол</w:t>
      </w:r>
      <w:r w:rsidR="009D0B85" w:rsidRPr="00DD4E52">
        <w:rPr>
          <w:rFonts w:ascii="Times New Roman" w:hAnsi="Times New Roman" w:cs="Times New Roman"/>
          <w:sz w:val="28"/>
          <w:szCs w:val="28"/>
        </w:rPr>
        <w:t>ь проводится в форме решения те</w:t>
      </w:r>
      <w:r w:rsidRPr="00DD4E52">
        <w:rPr>
          <w:rFonts w:ascii="Times New Roman" w:hAnsi="Times New Roman" w:cs="Times New Roman"/>
          <w:sz w:val="28"/>
          <w:szCs w:val="28"/>
        </w:rPr>
        <w:t xml:space="preserve">матического теста, выполнения тематического </w:t>
      </w:r>
      <w:r w:rsidR="009D0B85" w:rsidRPr="00DD4E52">
        <w:rPr>
          <w:rFonts w:ascii="Times New Roman" w:hAnsi="Times New Roman" w:cs="Times New Roman"/>
          <w:sz w:val="28"/>
          <w:szCs w:val="28"/>
        </w:rPr>
        <w:t>задания, решения прак</w:t>
      </w:r>
      <w:r w:rsidRPr="00DD4E52">
        <w:rPr>
          <w:rFonts w:ascii="Times New Roman" w:hAnsi="Times New Roman" w:cs="Times New Roman"/>
          <w:sz w:val="28"/>
          <w:szCs w:val="28"/>
        </w:rPr>
        <w:t xml:space="preserve">тических задач, защиты проектов </w:t>
      </w:r>
      <w:r w:rsidR="009D0B85" w:rsidRPr="00DD4E52">
        <w:rPr>
          <w:rFonts w:ascii="Times New Roman" w:hAnsi="Times New Roman" w:cs="Times New Roman"/>
          <w:sz w:val="28"/>
          <w:szCs w:val="28"/>
        </w:rPr>
        <w:t>и других интерактивных форм пре</w:t>
      </w:r>
      <w:r w:rsidRPr="00DD4E52">
        <w:rPr>
          <w:rFonts w:ascii="Times New Roman" w:hAnsi="Times New Roman" w:cs="Times New Roman"/>
          <w:sz w:val="28"/>
          <w:szCs w:val="28"/>
        </w:rPr>
        <w:t>зентации учебных достижений, чт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о позволяет оценить все аспекты </w:t>
      </w:r>
      <w:r w:rsidRPr="00DD4E52">
        <w:rPr>
          <w:rFonts w:ascii="Times New Roman" w:hAnsi="Times New Roman" w:cs="Times New Roman"/>
          <w:sz w:val="28"/>
          <w:szCs w:val="28"/>
        </w:rPr>
        <w:t>подготовки учащегося по вопросам</w:t>
      </w:r>
      <w:r w:rsidR="009D0B85" w:rsidRPr="00DD4E52">
        <w:rPr>
          <w:rFonts w:ascii="Times New Roman" w:hAnsi="Times New Roman" w:cs="Times New Roman"/>
          <w:sz w:val="28"/>
          <w:szCs w:val="28"/>
        </w:rPr>
        <w:t>, которые рассматривались в про</w:t>
      </w:r>
      <w:r w:rsidRPr="00DD4E52">
        <w:rPr>
          <w:rFonts w:ascii="Times New Roman" w:hAnsi="Times New Roman" w:cs="Times New Roman"/>
          <w:sz w:val="28"/>
          <w:szCs w:val="28"/>
        </w:rPr>
        <w:t>цессе обучения. Результаты итогового контро</w:t>
      </w:r>
      <w:r w:rsidR="009D0B85" w:rsidRPr="00DD4E52">
        <w:rPr>
          <w:rFonts w:ascii="Times New Roman" w:hAnsi="Times New Roman" w:cs="Times New Roman"/>
          <w:sz w:val="28"/>
          <w:szCs w:val="28"/>
        </w:rPr>
        <w:t>ля позволят учителю кор</w:t>
      </w:r>
      <w:r w:rsidRPr="00DD4E52">
        <w:rPr>
          <w:rFonts w:ascii="Times New Roman" w:hAnsi="Times New Roman" w:cs="Times New Roman"/>
          <w:sz w:val="28"/>
          <w:szCs w:val="28"/>
        </w:rPr>
        <w:t>ректировать методику преподавания</w:t>
      </w:r>
      <w:r w:rsidR="009D0B85" w:rsidRPr="00DD4E52">
        <w:rPr>
          <w:rFonts w:ascii="Times New Roman" w:hAnsi="Times New Roman" w:cs="Times New Roman"/>
          <w:sz w:val="28"/>
          <w:szCs w:val="28"/>
        </w:rPr>
        <w:t>, выявлять темы и вопросы, кото</w:t>
      </w:r>
      <w:r w:rsidRPr="00DD4E52">
        <w:rPr>
          <w:rFonts w:ascii="Times New Roman" w:hAnsi="Times New Roman" w:cs="Times New Roman"/>
          <w:sz w:val="28"/>
          <w:szCs w:val="28"/>
        </w:rPr>
        <w:t>рым следует удел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ить более пристальное внимание. </w:t>
      </w:r>
      <w:r w:rsidRPr="00DD4E52">
        <w:rPr>
          <w:rFonts w:ascii="Times New Roman" w:hAnsi="Times New Roman" w:cs="Times New Roman"/>
          <w:sz w:val="28"/>
          <w:szCs w:val="28"/>
        </w:rPr>
        <w:t>Поскольку в процессе обучен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ия предполагается использование </w:t>
      </w:r>
      <w:r w:rsidRPr="00DD4E52">
        <w:rPr>
          <w:rFonts w:ascii="Times New Roman" w:hAnsi="Times New Roman" w:cs="Times New Roman"/>
          <w:sz w:val="28"/>
          <w:szCs w:val="28"/>
        </w:rPr>
        <w:t xml:space="preserve">различных </w:t>
      </w:r>
      <w:r w:rsidRPr="00DD4E52">
        <w:rPr>
          <w:rFonts w:ascii="Times New Roman" w:hAnsi="Times New Roman" w:cs="Times New Roman"/>
          <w:sz w:val="28"/>
          <w:szCs w:val="28"/>
        </w:rPr>
        <w:lastRenderedPageBreak/>
        <w:t>видов деятельности, то и система мониторинга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 должна </w:t>
      </w:r>
      <w:r w:rsidRPr="00DD4E52">
        <w:rPr>
          <w:rFonts w:ascii="Times New Roman" w:hAnsi="Times New Roman" w:cs="Times New Roman"/>
          <w:sz w:val="28"/>
          <w:szCs w:val="28"/>
        </w:rPr>
        <w:t>строиться с учётом различий в этой деятельности.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Рассмотрим критерии оценок различных видов деятельности.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 xml:space="preserve">Критерии оценки решения 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практических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 xml:space="preserve"> задачу</w:t>
      </w:r>
      <w:r w:rsidR="009D0B85" w:rsidRPr="00DD4E52">
        <w:rPr>
          <w:rFonts w:ascii="Times New Roman" w:hAnsi="Times New Roman" w:cs="Times New Roman"/>
          <w:sz w:val="28"/>
          <w:szCs w:val="28"/>
        </w:rPr>
        <w:t xml:space="preserve"> у</w:t>
      </w:r>
      <w:r w:rsidRPr="00DD4E52">
        <w:rPr>
          <w:rFonts w:ascii="Times New Roman" w:hAnsi="Times New Roman" w:cs="Times New Roman"/>
          <w:sz w:val="28"/>
          <w:szCs w:val="28"/>
        </w:rPr>
        <w:t>чащимися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в рамках практикумов: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усвоение</w:t>
      </w:r>
      <w:r w:rsidRPr="00DD4E52">
        <w:rPr>
          <w:rFonts w:ascii="Times New Roman" w:hAnsi="Times New Roman" w:cs="Times New Roman"/>
          <w:sz w:val="28"/>
          <w:szCs w:val="28"/>
        </w:rPr>
        <w:tab/>
        <w:t>и</w:t>
      </w:r>
      <w:r w:rsidRPr="00DD4E52">
        <w:rPr>
          <w:rFonts w:ascii="Times New Roman" w:hAnsi="Times New Roman" w:cs="Times New Roman"/>
          <w:sz w:val="28"/>
          <w:szCs w:val="28"/>
        </w:rPr>
        <w:tab/>
        <w:t>надлежащее</w:t>
      </w:r>
      <w:r w:rsidRPr="00DD4E52">
        <w:rPr>
          <w:rFonts w:ascii="Times New Roman" w:hAnsi="Times New Roman" w:cs="Times New Roman"/>
          <w:sz w:val="28"/>
          <w:szCs w:val="28"/>
        </w:rPr>
        <w:tab/>
      </w:r>
      <w:r w:rsidR="009D0B85" w:rsidRPr="00DD4E52">
        <w:rPr>
          <w:rFonts w:ascii="Times New Roman" w:hAnsi="Times New Roman" w:cs="Times New Roman"/>
          <w:sz w:val="28"/>
          <w:szCs w:val="28"/>
        </w:rPr>
        <w:t>применение</w:t>
      </w:r>
      <w:r w:rsidR="009D0B85" w:rsidRPr="00DD4E52">
        <w:rPr>
          <w:rFonts w:ascii="Times New Roman" w:hAnsi="Times New Roman" w:cs="Times New Roman"/>
          <w:sz w:val="28"/>
          <w:szCs w:val="28"/>
        </w:rPr>
        <w:tab/>
        <w:t>алгоритма</w:t>
      </w:r>
      <w:r w:rsidR="009D0B85" w:rsidRPr="00DD4E52">
        <w:rPr>
          <w:rFonts w:ascii="Times New Roman" w:hAnsi="Times New Roman" w:cs="Times New Roman"/>
          <w:sz w:val="28"/>
          <w:szCs w:val="28"/>
        </w:rPr>
        <w:tab/>
        <w:t>решения</w:t>
      </w:r>
      <w:r w:rsidR="009D0B85" w:rsidRPr="00DD4E52">
        <w:rPr>
          <w:rFonts w:ascii="Times New Roman" w:hAnsi="Times New Roman" w:cs="Times New Roman"/>
          <w:sz w:val="28"/>
          <w:szCs w:val="28"/>
        </w:rPr>
        <w:tab/>
        <w:t>по</w:t>
      </w:r>
      <w:r w:rsidRPr="00DD4E52">
        <w:rPr>
          <w:rFonts w:ascii="Times New Roman" w:hAnsi="Times New Roman" w:cs="Times New Roman"/>
          <w:sz w:val="28"/>
          <w:szCs w:val="28"/>
        </w:rPr>
        <w:t>ставленной задачи;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достижение</w:t>
      </w:r>
      <w:r w:rsidRPr="00DD4E52">
        <w:rPr>
          <w:rFonts w:ascii="Times New Roman" w:hAnsi="Times New Roman" w:cs="Times New Roman"/>
          <w:sz w:val="28"/>
          <w:szCs w:val="28"/>
        </w:rPr>
        <w:tab/>
        <w:t>результата</w:t>
      </w:r>
      <w:r w:rsidRPr="00DD4E52">
        <w:rPr>
          <w:rFonts w:ascii="Times New Roman" w:hAnsi="Times New Roman" w:cs="Times New Roman"/>
          <w:sz w:val="28"/>
          <w:szCs w:val="28"/>
        </w:rPr>
        <w:tab/>
        <w:t>или</w:t>
      </w:r>
      <w:r w:rsidRPr="00DD4E52">
        <w:rPr>
          <w:rFonts w:ascii="Times New Roman" w:hAnsi="Times New Roman" w:cs="Times New Roman"/>
          <w:sz w:val="28"/>
          <w:szCs w:val="28"/>
        </w:rPr>
        <w:tab/>
      </w:r>
      <w:r w:rsidR="009D0B85" w:rsidRPr="00DD4E52">
        <w:rPr>
          <w:rFonts w:ascii="Times New Roman" w:hAnsi="Times New Roman" w:cs="Times New Roman"/>
          <w:sz w:val="28"/>
          <w:szCs w:val="28"/>
        </w:rPr>
        <w:t>оценивание</w:t>
      </w:r>
      <w:r w:rsidR="009D0B85" w:rsidRPr="00DD4E52">
        <w:rPr>
          <w:rFonts w:ascii="Times New Roman" w:hAnsi="Times New Roman" w:cs="Times New Roman"/>
          <w:sz w:val="28"/>
          <w:szCs w:val="28"/>
        </w:rPr>
        <w:tab/>
        <w:t xml:space="preserve">существующих </w:t>
      </w:r>
      <w:r w:rsidR="009D0B85" w:rsidRPr="00DD4E52">
        <w:rPr>
          <w:rFonts w:ascii="Times New Roman" w:hAnsi="Times New Roman" w:cs="Times New Roman"/>
          <w:sz w:val="28"/>
          <w:szCs w:val="28"/>
        </w:rPr>
        <w:tab/>
        <w:t>альтер</w:t>
      </w:r>
      <w:r w:rsidRPr="00DD4E52">
        <w:rPr>
          <w:rFonts w:ascii="Times New Roman" w:hAnsi="Times New Roman" w:cs="Times New Roman"/>
          <w:sz w:val="28"/>
          <w:szCs w:val="28"/>
        </w:rPr>
        <w:t>натив;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обоснование</w:t>
      </w:r>
      <w:r w:rsidRPr="00DD4E52">
        <w:rPr>
          <w:rFonts w:ascii="Times New Roman" w:hAnsi="Times New Roman" w:cs="Times New Roman"/>
          <w:sz w:val="28"/>
          <w:szCs w:val="28"/>
        </w:rPr>
        <w:tab/>
        <w:t>выбора</w:t>
      </w:r>
      <w:r w:rsidRPr="00DD4E52">
        <w:rPr>
          <w:rFonts w:ascii="Times New Roman" w:hAnsi="Times New Roman" w:cs="Times New Roman"/>
          <w:sz w:val="28"/>
          <w:szCs w:val="28"/>
        </w:rPr>
        <w:tab/>
        <w:t>одной</w:t>
      </w:r>
      <w:r w:rsidRPr="00DD4E52">
        <w:rPr>
          <w:rFonts w:ascii="Times New Roman" w:hAnsi="Times New Roman" w:cs="Times New Roman"/>
          <w:sz w:val="28"/>
          <w:szCs w:val="28"/>
        </w:rPr>
        <w:tab/>
        <w:t>из</w:t>
      </w:r>
      <w:r w:rsidRPr="00DD4E52">
        <w:rPr>
          <w:rFonts w:ascii="Times New Roman" w:hAnsi="Times New Roman" w:cs="Times New Roman"/>
          <w:sz w:val="28"/>
          <w:szCs w:val="28"/>
        </w:rPr>
        <w:tab/>
        <w:t>альтернатив.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учебная программа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4E52">
        <w:rPr>
          <w:rFonts w:ascii="Times New Roman" w:hAnsi="Times New Roman" w:cs="Times New Roman"/>
          <w:sz w:val="28"/>
          <w:szCs w:val="28"/>
        </w:rPr>
        <w:t>Соблюдение всех критериев соот</w:t>
      </w:r>
      <w:r w:rsidR="009D0B85" w:rsidRPr="00DD4E52">
        <w:rPr>
          <w:rFonts w:ascii="Times New Roman" w:hAnsi="Times New Roman" w:cs="Times New Roman"/>
          <w:sz w:val="28"/>
          <w:szCs w:val="28"/>
        </w:rPr>
        <w:t>ветствует оценке «отлично», нез</w:t>
      </w:r>
      <w:r w:rsidRPr="00DD4E52">
        <w:rPr>
          <w:rFonts w:ascii="Times New Roman" w:hAnsi="Times New Roman" w:cs="Times New Roman"/>
          <w:sz w:val="28"/>
          <w:szCs w:val="28"/>
        </w:rPr>
        <w:t>начительные отклонения – оценке «хорошо», в остальных случая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х – </w:t>
      </w:r>
      <w:r w:rsidRPr="00DD4E52">
        <w:rPr>
          <w:rFonts w:ascii="Times New Roman" w:hAnsi="Times New Roman" w:cs="Times New Roman"/>
          <w:sz w:val="28"/>
          <w:szCs w:val="28"/>
        </w:rPr>
        <w:t>оценке «удовлетворительно».</w:t>
      </w:r>
      <w:proofErr w:type="gramEnd"/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Критерии оценки предметных знаний и умений: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оценка</w:t>
      </w:r>
      <w:r w:rsidRPr="00DD4E52">
        <w:rPr>
          <w:rFonts w:ascii="Times New Roman" w:hAnsi="Times New Roman" w:cs="Times New Roman"/>
          <w:sz w:val="28"/>
          <w:szCs w:val="28"/>
        </w:rPr>
        <w:tab/>
        <w:t xml:space="preserve"> «отлично»</w:t>
      </w:r>
      <w:r w:rsidRPr="00DD4E52">
        <w:rPr>
          <w:rFonts w:ascii="Times New Roman" w:hAnsi="Times New Roman" w:cs="Times New Roman"/>
          <w:sz w:val="28"/>
          <w:szCs w:val="28"/>
        </w:rPr>
        <w:tab/>
        <w:t xml:space="preserve"> выставляется</w:t>
      </w:r>
      <w:r w:rsidRPr="00DD4E52">
        <w:rPr>
          <w:rFonts w:ascii="Times New Roman" w:hAnsi="Times New Roman" w:cs="Times New Roman"/>
          <w:sz w:val="28"/>
          <w:szCs w:val="28"/>
        </w:rPr>
        <w:tab/>
        <w:t xml:space="preserve"> учащемуся,</w:t>
      </w:r>
      <w:r w:rsidRPr="00DD4E52">
        <w:rPr>
          <w:rFonts w:ascii="Times New Roman" w:hAnsi="Times New Roman" w:cs="Times New Roman"/>
          <w:sz w:val="28"/>
          <w:szCs w:val="28"/>
        </w:rPr>
        <w:tab/>
        <w:t xml:space="preserve"> если</w:t>
      </w:r>
      <w:r w:rsidRPr="00DD4E52">
        <w:rPr>
          <w:rFonts w:ascii="Times New Roman" w:hAnsi="Times New Roman" w:cs="Times New Roman"/>
          <w:sz w:val="28"/>
          <w:szCs w:val="28"/>
        </w:rPr>
        <w:tab/>
        <w:t xml:space="preserve"> он</w:t>
      </w:r>
      <w:r w:rsidRPr="00DD4E52">
        <w:rPr>
          <w:rFonts w:ascii="Times New Roman" w:hAnsi="Times New Roman" w:cs="Times New Roman"/>
          <w:sz w:val="28"/>
          <w:szCs w:val="28"/>
        </w:rPr>
        <w:tab/>
        <w:t xml:space="preserve"> глубоко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4E52">
        <w:rPr>
          <w:rFonts w:ascii="Times New Roman" w:hAnsi="Times New Roman" w:cs="Times New Roman"/>
          <w:sz w:val="28"/>
          <w:szCs w:val="28"/>
        </w:rPr>
        <w:t>и прочно усвоил программный мате</w:t>
      </w:r>
      <w:r w:rsidR="009D0B85" w:rsidRPr="00DD4E52">
        <w:rPr>
          <w:rFonts w:ascii="Times New Roman" w:hAnsi="Times New Roman" w:cs="Times New Roman"/>
          <w:sz w:val="28"/>
          <w:szCs w:val="28"/>
        </w:rPr>
        <w:t>риал курса, исчерпывающе, после</w:t>
      </w:r>
      <w:r w:rsidRPr="00DD4E52">
        <w:rPr>
          <w:rFonts w:ascii="Times New Roman" w:hAnsi="Times New Roman" w:cs="Times New Roman"/>
          <w:sz w:val="28"/>
          <w:szCs w:val="28"/>
        </w:rPr>
        <w:t xml:space="preserve">довательно, чётко и логически стройно его излагает, 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умеет увязывать </w:t>
      </w:r>
      <w:r w:rsidRPr="00DD4E52">
        <w:rPr>
          <w:rFonts w:ascii="Times New Roman" w:hAnsi="Times New Roman" w:cs="Times New Roman"/>
          <w:sz w:val="28"/>
          <w:szCs w:val="28"/>
        </w:rPr>
        <w:t>теорию с практикой, свободно справляется с заданиями (более 90%</w:t>
      </w:r>
      <w:proofErr w:type="gramEnd"/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заданий);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оценка</w:t>
      </w:r>
      <w:r w:rsidRPr="00DD4E52">
        <w:rPr>
          <w:rFonts w:ascii="Times New Roman" w:hAnsi="Times New Roman" w:cs="Times New Roman"/>
          <w:sz w:val="28"/>
          <w:szCs w:val="28"/>
        </w:rPr>
        <w:tab/>
        <w:t>«хорошо»</w:t>
      </w:r>
      <w:r w:rsidRPr="00DD4E52">
        <w:rPr>
          <w:rFonts w:ascii="Times New Roman" w:hAnsi="Times New Roman" w:cs="Times New Roman"/>
          <w:sz w:val="28"/>
          <w:szCs w:val="28"/>
        </w:rPr>
        <w:tab/>
        <w:t>выставляет</w:t>
      </w:r>
      <w:r w:rsidR="009D0B85" w:rsidRPr="00DD4E52">
        <w:rPr>
          <w:rFonts w:ascii="Times New Roman" w:hAnsi="Times New Roman" w:cs="Times New Roman"/>
          <w:sz w:val="28"/>
          <w:szCs w:val="28"/>
        </w:rPr>
        <w:t>ся</w:t>
      </w:r>
      <w:r w:rsidR="009D0B85" w:rsidRPr="00DD4E52">
        <w:rPr>
          <w:rFonts w:ascii="Times New Roman" w:hAnsi="Times New Roman" w:cs="Times New Roman"/>
          <w:sz w:val="28"/>
          <w:szCs w:val="28"/>
        </w:rPr>
        <w:tab/>
        <w:t>учащемуся,</w:t>
      </w:r>
      <w:r w:rsidR="009D0B85" w:rsidRPr="00DD4E52">
        <w:rPr>
          <w:rFonts w:ascii="Times New Roman" w:hAnsi="Times New Roman" w:cs="Times New Roman"/>
          <w:sz w:val="28"/>
          <w:szCs w:val="28"/>
        </w:rPr>
        <w:tab/>
        <w:t>если</w:t>
      </w:r>
      <w:r w:rsidR="009D0B85" w:rsidRPr="00DD4E52">
        <w:rPr>
          <w:rFonts w:ascii="Times New Roman" w:hAnsi="Times New Roman" w:cs="Times New Roman"/>
          <w:sz w:val="28"/>
          <w:szCs w:val="28"/>
        </w:rPr>
        <w:tab/>
        <w:t>он</w:t>
      </w:r>
      <w:r w:rsidR="009D0B85" w:rsidRPr="00DD4E52">
        <w:rPr>
          <w:rFonts w:ascii="Times New Roman" w:hAnsi="Times New Roman" w:cs="Times New Roman"/>
          <w:sz w:val="28"/>
          <w:szCs w:val="28"/>
        </w:rPr>
        <w:tab/>
        <w:t>твёрдо</w:t>
      </w:r>
      <w:r w:rsidR="009D0B85" w:rsidRPr="00DD4E52">
        <w:rPr>
          <w:rFonts w:ascii="Times New Roman" w:hAnsi="Times New Roman" w:cs="Times New Roman"/>
          <w:sz w:val="28"/>
          <w:szCs w:val="28"/>
        </w:rPr>
        <w:tab/>
        <w:t>зна</w:t>
      </w:r>
      <w:r w:rsidRPr="00DD4E52">
        <w:rPr>
          <w:rFonts w:ascii="Times New Roman" w:hAnsi="Times New Roman" w:cs="Times New Roman"/>
          <w:sz w:val="28"/>
          <w:szCs w:val="28"/>
        </w:rPr>
        <w:t>ет материал курса, грамотно и по сущес</w:t>
      </w:r>
      <w:r w:rsidR="00A90E7C" w:rsidRPr="00DD4E52">
        <w:rPr>
          <w:rFonts w:ascii="Times New Roman" w:hAnsi="Times New Roman" w:cs="Times New Roman"/>
          <w:sz w:val="28"/>
          <w:szCs w:val="28"/>
        </w:rPr>
        <w:t xml:space="preserve">тву излагает его, справляется с </w:t>
      </w:r>
      <w:r w:rsidRPr="00DD4E52">
        <w:rPr>
          <w:rFonts w:ascii="Times New Roman" w:hAnsi="Times New Roman" w:cs="Times New Roman"/>
          <w:sz w:val="28"/>
          <w:szCs w:val="28"/>
        </w:rPr>
        <w:t>заданиями (более 70% заданий);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оценка</w:t>
      </w:r>
      <w:r w:rsidRPr="00DD4E52">
        <w:rPr>
          <w:rFonts w:ascii="Times New Roman" w:hAnsi="Times New Roman" w:cs="Times New Roman"/>
          <w:sz w:val="28"/>
          <w:szCs w:val="28"/>
        </w:rPr>
        <w:tab/>
        <w:t>«удовлетворительно»</w:t>
      </w:r>
      <w:r w:rsidRPr="00DD4E52">
        <w:rPr>
          <w:rFonts w:ascii="Times New Roman" w:hAnsi="Times New Roman" w:cs="Times New Roman"/>
          <w:sz w:val="28"/>
          <w:szCs w:val="28"/>
        </w:rPr>
        <w:tab/>
      </w:r>
      <w:r w:rsidR="00A90E7C" w:rsidRPr="00DD4E52">
        <w:rPr>
          <w:rFonts w:ascii="Times New Roman" w:hAnsi="Times New Roman" w:cs="Times New Roman"/>
          <w:sz w:val="28"/>
          <w:szCs w:val="28"/>
        </w:rPr>
        <w:t>выставляется</w:t>
      </w:r>
      <w:r w:rsidR="00A90E7C" w:rsidRPr="00DD4E52">
        <w:rPr>
          <w:rFonts w:ascii="Times New Roman" w:hAnsi="Times New Roman" w:cs="Times New Roman"/>
          <w:sz w:val="28"/>
          <w:szCs w:val="28"/>
        </w:rPr>
        <w:tab/>
        <w:t>учащемуся,</w:t>
      </w:r>
      <w:r w:rsidR="00A90E7C" w:rsidRPr="00DD4E52">
        <w:rPr>
          <w:rFonts w:ascii="Times New Roman" w:hAnsi="Times New Roman" w:cs="Times New Roman"/>
          <w:sz w:val="28"/>
          <w:szCs w:val="28"/>
        </w:rPr>
        <w:tab/>
        <w:t>если</w:t>
      </w:r>
      <w:r w:rsidR="00A90E7C" w:rsidRPr="00DD4E52">
        <w:rPr>
          <w:rFonts w:ascii="Times New Roman" w:hAnsi="Times New Roman" w:cs="Times New Roman"/>
          <w:sz w:val="28"/>
          <w:szCs w:val="28"/>
        </w:rPr>
        <w:tab/>
        <w:t xml:space="preserve">он </w:t>
      </w:r>
      <w:bookmarkStart w:id="0" w:name="_GoBack"/>
      <w:bookmarkEnd w:id="0"/>
      <w:r w:rsidRPr="00DD4E52">
        <w:rPr>
          <w:rFonts w:ascii="Times New Roman" w:hAnsi="Times New Roman" w:cs="Times New Roman"/>
          <w:sz w:val="28"/>
          <w:szCs w:val="28"/>
        </w:rPr>
        <w:t>показывает знания только основного</w:t>
      </w:r>
      <w:r w:rsidR="009D0B85" w:rsidRPr="00DD4E52">
        <w:rPr>
          <w:rFonts w:ascii="Times New Roman" w:hAnsi="Times New Roman" w:cs="Times New Roman"/>
          <w:sz w:val="28"/>
          <w:szCs w:val="28"/>
        </w:rPr>
        <w:t xml:space="preserve"> материала, но не усвоил его де</w:t>
      </w:r>
      <w:r w:rsidRPr="00DD4E52">
        <w:rPr>
          <w:rFonts w:ascii="Times New Roman" w:hAnsi="Times New Roman" w:cs="Times New Roman"/>
          <w:sz w:val="28"/>
          <w:szCs w:val="28"/>
        </w:rPr>
        <w:t>талей, допускает неточности, не</w:t>
      </w:r>
      <w:r w:rsidR="009D0B85" w:rsidRPr="00DD4E52">
        <w:rPr>
          <w:rFonts w:ascii="Times New Roman" w:hAnsi="Times New Roman" w:cs="Times New Roman"/>
          <w:sz w:val="28"/>
          <w:szCs w:val="28"/>
        </w:rPr>
        <w:t>правильные формулировки, наруше</w:t>
      </w:r>
      <w:r w:rsidRPr="00DD4E52">
        <w:rPr>
          <w:rFonts w:ascii="Times New Roman" w:hAnsi="Times New Roman" w:cs="Times New Roman"/>
          <w:sz w:val="28"/>
          <w:szCs w:val="28"/>
        </w:rPr>
        <w:t>ния логической последовательност</w:t>
      </w:r>
      <w:r w:rsidR="009D0B85" w:rsidRPr="00DD4E52">
        <w:rPr>
          <w:rFonts w:ascii="Times New Roman" w:hAnsi="Times New Roman" w:cs="Times New Roman"/>
          <w:sz w:val="28"/>
          <w:szCs w:val="28"/>
        </w:rPr>
        <w:t>и в изложении вопросов, справля</w:t>
      </w:r>
      <w:r w:rsidRPr="00DD4E52">
        <w:rPr>
          <w:rFonts w:ascii="Times New Roman" w:hAnsi="Times New Roman" w:cs="Times New Roman"/>
          <w:sz w:val="28"/>
          <w:szCs w:val="28"/>
        </w:rPr>
        <w:t>ется с отдельными заданиями (более 50% заданий);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оценка</w:t>
      </w:r>
      <w:r w:rsidRPr="00DD4E52">
        <w:rPr>
          <w:rFonts w:ascii="Times New Roman" w:hAnsi="Times New Roman" w:cs="Times New Roman"/>
          <w:sz w:val="28"/>
          <w:szCs w:val="28"/>
        </w:rPr>
        <w:tab/>
        <w:t>«неудовлетворительн</w:t>
      </w:r>
      <w:r w:rsidR="009D0B85" w:rsidRPr="00DD4E52">
        <w:rPr>
          <w:rFonts w:ascii="Times New Roman" w:hAnsi="Times New Roman" w:cs="Times New Roman"/>
          <w:sz w:val="28"/>
          <w:szCs w:val="28"/>
        </w:rPr>
        <w:t>о»</w:t>
      </w:r>
      <w:r w:rsidR="009D0B85" w:rsidRPr="00DD4E52">
        <w:rPr>
          <w:rFonts w:ascii="Times New Roman" w:hAnsi="Times New Roman" w:cs="Times New Roman"/>
          <w:sz w:val="28"/>
          <w:szCs w:val="28"/>
        </w:rPr>
        <w:tab/>
        <w:t>выставляется</w:t>
      </w:r>
      <w:r w:rsidR="009D0B85" w:rsidRPr="00DD4E52">
        <w:rPr>
          <w:rFonts w:ascii="Times New Roman" w:hAnsi="Times New Roman" w:cs="Times New Roman"/>
          <w:sz w:val="28"/>
          <w:szCs w:val="28"/>
        </w:rPr>
        <w:tab/>
        <w:t>учащемуся,</w:t>
      </w:r>
      <w:r w:rsidR="009D0B85" w:rsidRPr="00DD4E52">
        <w:rPr>
          <w:rFonts w:ascii="Times New Roman" w:hAnsi="Times New Roman" w:cs="Times New Roman"/>
          <w:sz w:val="28"/>
          <w:szCs w:val="28"/>
        </w:rPr>
        <w:tab/>
        <w:t>кото</w:t>
      </w:r>
      <w:r w:rsidRPr="00DD4E52">
        <w:rPr>
          <w:rFonts w:ascii="Times New Roman" w:hAnsi="Times New Roman" w:cs="Times New Roman"/>
          <w:sz w:val="28"/>
          <w:szCs w:val="28"/>
        </w:rPr>
        <w:t>рый не знает значительной части п</w:t>
      </w:r>
      <w:r w:rsidR="009D0B85" w:rsidRPr="00DD4E52">
        <w:rPr>
          <w:rFonts w:ascii="Times New Roman" w:hAnsi="Times New Roman" w:cs="Times New Roman"/>
          <w:sz w:val="28"/>
          <w:szCs w:val="28"/>
        </w:rPr>
        <w:t>рограммного материала, не справ</w:t>
      </w:r>
      <w:r w:rsidRPr="00DD4E52">
        <w:rPr>
          <w:rFonts w:ascii="Times New Roman" w:hAnsi="Times New Roman" w:cs="Times New Roman"/>
          <w:sz w:val="28"/>
          <w:szCs w:val="28"/>
        </w:rPr>
        <w:t>ляется с заданиями (менее 50% заданий).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Критерии оценки участия в учебной игре: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соблюдение</w:t>
      </w:r>
      <w:r w:rsidRPr="00DD4E52">
        <w:rPr>
          <w:rFonts w:ascii="Times New Roman" w:hAnsi="Times New Roman" w:cs="Times New Roman"/>
          <w:sz w:val="28"/>
          <w:szCs w:val="28"/>
        </w:rPr>
        <w:tab/>
        <w:t>регламента</w:t>
      </w:r>
      <w:r w:rsidRPr="00DD4E52">
        <w:rPr>
          <w:rFonts w:ascii="Times New Roman" w:hAnsi="Times New Roman" w:cs="Times New Roman"/>
          <w:sz w:val="28"/>
          <w:szCs w:val="28"/>
        </w:rPr>
        <w:tab/>
        <w:t>игры;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достижение</w:t>
      </w:r>
      <w:r w:rsidRPr="00DD4E52">
        <w:rPr>
          <w:rFonts w:ascii="Times New Roman" w:hAnsi="Times New Roman" w:cs="Times New Roman"/>
          <w:sz w:val="28"/>
          <w:szCs w:val="28"/>
        </w:rPr>
        <w:tab/>
        <w:t>планируемого</w:t>
      </w:r>
      <w:r w:rsidRPr="00DD4E52">
        <w:rPr>
          <w:rFonts w:ascii="Times New Roman" w:hAnsi="Times New Roman" w:cs="Times New Roman"/>
          <w:sz w:val="28"/>
          <w:szCs w:val="28"/>
        </w:rPr>
        <w:tab/>
        <w:t>результата;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умение</w:t>
      </w:r>
      <w:r w:rsidRPr="00DD4E52">
        <w:rPr>
          <w:rFonts w:ascii="Times New Roman" w:hAnsi="Times New Roman" w:cs="Times New Roman"/>
          <w:sz w:val="28"/>
          <w:szCs w:val="28"/>
        </w:rPr>
        <w:tab/>
        <w:t>выбирать</w:t>
      </w:r>
      <w:r w:rsidRPr="00DD4E52">
        <w:rPr>
          <w:rFonts w:ascii="Times New Roman" w:hAnsi="Times New Roman" w:cs="Times New Roman"/>
          <w:sz w:val="28"/>
          <w:szCs w:val="28"/>
        </w:rPr>
        <w:tab/>
        <w:t>необход</w:t>
      </w:r>
      <w:r w:rsidR="009D0B85" w:rsidRPr="00DD4E52">
        <w:rPr>
          <w:rFonts w:ascii="Times New Roman" w:hAnsi="Times New Roman" w:cs="Times New Roman"/>
          <w:sz w:val="28"/>
          <w:szCs w:val="28"/>
        </w:rPr>
        <w:t>имую</w:t>
      </w:r>
      <w:r w:rsidR="009D0B85" w:rsidRPr="00DD4E52">
        <w:rPr>
          <w:rFonts w:ascii="Times New Roman" w:hAnsi="Times New Roman" w:cs="Times New Roman"/>
          <w:sz w:val="28"/>
          <w:szCs w:val="28"/>
        </w:rPr>
        <w:tab/>
        <w:t>информацию</w:t>
      </w:r>
      <w:r w:rsidR="009D0B85" w:rsidRPr="00DD4E52">
        <w:rPr>
          <w:rFonts w:ascii="Times New Roman" w:hAnsi="Times New Roman" w:cs="Times New Roman"/>
          <w:sz w:val="28"/>
          <w:szCs w:val="28"/>
        </w:rPr>
        <w:tab/>
        <w:t>из</w:t>
      </w:r>
      <w:r w:rsidR="009D0B85" w:rsidRPr="00DD4E52">
        <w:rPr>
          <w:rFonts w:ascii="Times New Roman" w:hAnsi="Times New Roman" w:cs="Times New Roman"/>
          <w:sz w:val="28"/>
          <w:szCs w:val="28"/>
        </w:rPr>
        <w:tab/>
        <w:t>различных</w:t>
      </w:r>
      <w:r w:rsidR="009D0B85" w:rsidRPr="00DD4E52">
        <w:rPr>
          <w:rFonts w:ascii="Times New Roman" w:hAnsi="Times New Roman" w:cs="Times New Roman"/>
          <w:sz w:val="28"/>
          <w:szCs w:val="28"/>
        </w:rPr>
        <w:tab/>
        <w:t>ис</w:t>
      </w:r>
      <w:r w:rsidRPr="00DD4E52">
        <w:rPr>
          <w:rFonts w:ascii="Times New Roman" w:hAnsi="Times New Roman" w:cs="Times New Roman"/>
          <w:sz w:val="28"/>
          <w:szCs w:val="28"/>
        </w:rPr>
        <w:t>точников;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умение</w:t>
      </w:r>
      <w:r w:rsidRPr="00DD4E52">
        <w:rPr>
          <w:rFonts w:ascii="Times New Roman" w:hAnsi="Times New Roman" w:cs="Times New Roman"/>
          <w:sz w:val="28"/>
          <w:szCs w:val="28"/>
        </w:rPr>
        <w:tab/>
        <w:t>использовать</w:t>
      </w:r>
      <w:r w:rsidRPr="00DD4E52">
        <w:rPr>
          <w:rFonts w:ascii="Times New Roman" w:hAnsi="Times New Roman" w:cs="Times New Roman"/>
          <w:sz w:val="28"/>
          <w:szCs w:val="28"/>
        </w:rPr>
        <w:tab/>
        <w:t>полученную</w:t>
      </w:r>
      <w:r w:rsidRPr="00DD4E52">
        <w:rPr>
          <w:rFonts w:ascii="Times New Roman" w:hAnsi="Times New Roman" w:cs="Times New Roman"/>
          <w:sz w:val="28"/>
          <w:szCs w:val="28"/>
        </w:rPr>
        <w:tab/>
        <w:t>информацию</w:t>
      </w:r>
      <w:r w:rsidRPr="00DD4E52">
        <w:rPr>
          <w:rFonts w:ascii="Times New Roman" w:hAnsi="Times New Roman" w:cs="Times New Roman"/>
          <w:sz w:val="28"/>
          <w:szCs w:val="28"/>
        </w:rPr>
        <w:tab/>
        <w:t>для</w:t>
      </w:r>
      <w:r w:rsidRPr="00DD4E52">
        <w:rPr>
          <w:rFonts w:ascii="Times New Roman" w:hAnsi="Times New Roman" w:cs="Times New Roman"/>
          <w:sz w:val="28"/>
          <w:szCs w:val="28"/>
        </w:rPr>
        <w:tab/>
        <w:t>принятия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решений;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умение</w:t>
      </w:r>
      <w:r w:rsidRPr="00DD4E52">
        <w:rPr>
          <w:rFonts w:ascii="Times New Roman" w:hAnsi="Times New Roman" w:cs="Times New Roman"/>
          <w:sz w:val="28"/>
          <w:szCs w:val="28"/>
        </w:rPr>
        <w:tab/>
        <w:t>излагать</w:t>
      </w:r>
      <w:r w:rsidRPr="00DD4E52">
        <w:rPr>
          <w:rFonts w:ascii="Times New Roman" w:hAnsi="Times New Roman" w:cs="Times New Roman"/>
          <w:sz w:val="28"/>
          <w:szCs w:val="28"/>
        </w:rPr>
        <w:tab/>
        <w:t>основные</w:t>
      </w:r>
      <w:r w:rsidRPr="00DD4E52">
        <w:rPr>
          <w:rFonts w:ascii="Times New Roman" w:hAnsi="Times New Roman" w:cs="Times New Roman"/>
          <w:sz w:val="28"/>
          <w:szCs w:val="28"/>
        </w:rPr>
        <w:tab/>
        <w:t>по</w:t>
      </w:r>
      <w:r w:rsidR="009D0B85" w:rsidRPr="00DD4E52">
        <w:rPr>
          <w:rFonts w:ascii="Times New Roman" w:hAnsi="Times New Roman" w:cs="Times New Roman"/>
          <w:sz w:val="28"/>
          <w:szCs w:val="28"/>
        </w:rPr>
        <w:t>ложения,</w:t>
      </w:r>
      <w:r w:rsidR="009D0B85" w:rsidRPr="00DD4E52">
        <w:rPr>
          <w:rFonts w:ascii="Times New Roman" w:hAnsi="Times New Roman" w:cs="Times New Roman"/>
          <w:sz w:val="28"/>
          <w:szCs w:val="28"/>
        </w:rPr>
        <w:tab/>
        <w:t>аргументированно</w:t>
      </w:r>
      <w:r w:rsidR="009D0B85" w:rsidRPr="00DD4E52">
        <w:rPr>
          <w:rFonts w:ascii="Times New Roman" w:hAnsi="Times New Roman" w:cs="Times New Roman"/>
          <w:sz w:val="28"/>
          <w:szCs w:val="28"/>
        </w:rPr>
        <w:tab/>
        <w:t>отста</w:t>
      </w:r>
      <w:r w:rsidRPr="00DD4E52">
        <w:rPr>
          <w:rFonts w:ascii="Times New Roman" w:hAnsi="Times New Roman" w:cs="Times New Roman"/>
          <w:sz w:val="28"/>
          <w:szCs w:val="28"/>
        </w:rPr>
        <w:t>ивать свою точку зрения, воспринимать противоположную, находить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слабые места в позиции оппонентов, отвечать на вопросы.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Соблюдение всех критериев соо</w:t>
      </w:r>
      <w:r w:rsidR="009D0B85" w:rsidRPr="00DD4E52">
        <w:rPr>
          <w:rFonts w:ascii="Times New Roman" w:hAnsi="Times New Roman" w:cs="Times New Roman"/>
          <w:sz w:val="28"/>
          <w:szCs w:val="28"/>
        </w:rPr>
        <w:t>тветствует оценке «отлично», не</w:t>
      </w:r>
      <w:r w:rsidRPr="00DD4E52">
        <w:rPr>
          <w:rFonts w:ascii="Times New Roman" w:hAnsi="Times New Roman" w:cs="Times New Roman"/>
          <w:sz w:val="28"/>
          <w:szCs w:val="28"/>
        </w:rPr>
        <w:t>значительные отклонения – оценке «хорошо», в остальных случаях –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оценке «удовлетворительно».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Критерии оценки выполнения проекта: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актуальность проблемы, на решение которой направлен проект;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постановка цели проекта;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формирование задач, с помощью которых достигается цель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проекта, и качество их реализации;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оригинальность решения проблемы, интеллектуальная или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lastRenderedPageBreak/>
        <w:t>практическая ценность проекта;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полнота содержания проекта, логичность изложения материала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темы и вариантов её решения в проекте;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соответствие оформления проекта требованиям.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В случае если проект проходит стадию презентации, необходимо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учитывать следующие критерии: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убедительность и выразительность выступления, раскрытие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сущности проекта;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 xml:space="preserve">использование средств наглядности, технических средств 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презентации проекта;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умение отвечать на поставленные по проекту вопросы;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•</w:t>
      </w:r>
      <w:r w:rsidRPr="00DD4E52">
        <w:rPr>
          <w:rFonts w:ascii="Times New Roman" w:hAnsi="Times New Roman" w:cs="Times New Roman"/>
          <w:sz w:val="28"/>
          <w:szCs w:val="28"/>
        </w:rPr>
        <w:tab/>
        <w:t>соответствие полученного результата поставленной цели.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Соблюдение всех критериев соо</w:t>
      </w:r>
      <w:r w:rsidR="009D0B85" w:rsidRPr="00DD4E52">
        <w:rPr>
          <w:rFonts w:ascii="Times New Roman" w:hAnsi="Times New Roman" w:cs="Times New Roman"/>
          <w:sz w:val="28"/>
          <w:szCs w:val="28"/>
        </w:rPr>
        <w:t>тветствует оценке «отлично», не</w:t>
      </w:r>
      <w:r w:rsidRPr="00DD4E52">
        <w:rPr>
          <w:rFonts w:ascii="Times New Roman" w:hAnsi="Times New Roman" w:cs="Times New Roman"/>
          <w:sz w:val="28"/>
          <w:szCs w:val="28"/>
        </w:rPr>
        <w:t>значительные отклонения – оценке «х</w:t>
      </w:r>
      <w:r w:rsidR="009D0B85" w:rsidRPr="00DD4E52">
        <w:rPr>
          <w:rFonts w:ascii="Times New Roman" w:hAnsi="Times New Roman" w:cs="Times New Roman"/>
          <w:sz w:val="28"/>
          <w:szCs w:val="28"/>
        </w:rPr>
        <w:t>орошо», в остальных случаях уча</w:t>
      </w:r>
      <w:r w:rsidRPr="00DD4E52">
        <w:rPr>
          <w:rFonts w:ascii="Times New Roman" w:hAnsi="Times New Roman" w:cs="Times New Roman"/>
          <w:sz w:val="28"/>
          <w:szCs w:val="28"/>
        </w:rPr>
        <w:t>щимся должна быть предоставлена возможность доработать проект.</w:t>
      </w:r>
    </w:p>
    <w:p w:rsidR="006E2496" w:rsidRPr="00DD4E52" w:rsidRDefault="006E2496" w:rsidP="00DD4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496" w:rsidRPr="00DD4E52" w:rsidRDefault="006E2496" w:rsidP="00DD4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496" w:rsidRPr="00DD4E52" w:rsidRDefault="006E2496" w:rsidP="00DD4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ECE" w:rsidRPr="00DD4E52" w:rsidRDefault="002B2ECE" w:rsidP="00DD4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4E52">
        <w:rPr>
          <w:rFonts w:ascii="Times New Roman" w:hAnsi="Times New Roman" w:cs="Times New Roman"/>
          <w:b/>
          <w:sz w:val="28"/>
          <w:szCs w:val="28"/>
        </w:rPr>
        <w:t xml:space="preserve">Список литературы и </w:t>
      </w:r>
      <w:proofErr w:type="gramStart"/>
      <w:r w:rsidRPr="00DD4E52">
        <w:rPr>
          <w:rFonts w:ascii="Times New Roman" w:hAnsi="Times New Roman" w:cs="Times New Roman"/>
          <w:b/>
          <w:sz w:val="28"/>
          <w:szCs w:val="28"/>
        </w:rPr>
        <w:t>интернет-источников</w:t>
      </w:r>
      <w:proofErr w:type="gramEnd"/>
    </w:p>
    <w:p w:rsidR="002B2ECE" w:rsidRPr="00DD4E52" w:rsidRDefault="002B2ECE" w:rsidP="00DD4E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b/>
          <w:sz w:val="28"/>
          <w:szCs w:val="28"/>
        </w:rPr>
        <w:t>Основная литература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1. Брехова Ю.В., Алмосов А.П</w:t>
      </w:r>
      <w:r w:rsidR="009D0B85" w:rsidRPr="00DD4E52">
        <w:rPr>
          <w:rFonts w:ascii="Times New Roman" w:hAnsi="Times New Roman" w:cs="Times New Roman"/>
          <w:sz w:val="28"/>
          <w:szCs w:val="28"/>
        </w:rPr>
        <w:t>., Завьялов Д.Ю. Финансовая гра</w:t>
      </w:r>
      <w:r w:rsidRPr="00DD4E52">
        <w:rPr>
          <w:rFonts w:ascii="Times New Roman" w:hAnsi="Times New Roman" w:cs="Times New Roman"/>
          <w:sz w:val="28"/>
          <w:szCs w:val="28"/>
        </w:rPr>
        <w:t xml:space="preserve">мотность: материалы для учащ. 10–11 кл. общеобр. орг. М.: ВИТА-ПРЕСС, 2015. 400 с.: ил. 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(Дополните</w:t>
      </w:r>
      <w:r w:rsidR="009A3FAA" w:rsidRPr="00DD4E52">
        <w:rPr>
          <w:rFonts w:ascii="Times New Roman" w:hAnsi="Times New Roman" w:cs="Times New Roman"/>
          <w:sz w:val="28"/>
          <w:szCs w:val="28"/>
        </w:rPr>
        <w:t>льное образование:</w:t>
      </w:r>
      <w:proofErr w:type="gramEnd"/>
      <w:r w:rsidR="009A3FAA" w:rsidRPr="00DD4E52">
        <w:rPr>
          <w:rFonts w:ascii="Times New Roman" w:hAnsi="Times New Roman" w:cs="Times New Roman"/>
          <w:sz w:val="28"/>
          <w:szCs w:val="28"/>
        </w:rPr>
        <w:t xml:space="preserve"> Сер. </w:t>
      </w:r>
      <w:proofErr w:type="gramStart"/>
      <w:r w:rsidR="009A3FAA" w:rsidRPr="00DD4E52">
        <w:rPr>
          <w:rFonts w:ascii="Times New Roman" w:hAnsi="Times New Roman" w:cs="Times New Roman"/>
          <w:sz w:val="28"/>
          <w:szCs w:val="28"/>
        </w:rPr>
        <w:t>«Учимсят</w:t>
      </w:r>
      <w:r w:rsidRPr="00DD4E52">
        <w:rPr>
          <w:rFonts w:ascii="Times New Roman" w:hAnsi="Times New Roman" w:cs="Times New Roman"/>
          <w:sz w:val="28"/>
          <w:szCs w:val="28"/>
        </w:rPr>
        <w:t>разумному финансовому поведению»).</w:t>
      </w:r>
      <w:proofErr w:type="gramEnd"/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2. Брехова Ю.В., Алмосов А.</w:t>
      </w:r>
      <w:r w:rsidR="009D0B85" w:rsidRPr="00DD4E52">
        <w:rPr>
          <w:rFonts w:ascii="Times New Roman" w:hAnsi="Times New Roman" w:cs="Times New Roman"/>
          <w:sz w:val="28"/>
          <w:szCs w:val="28"/>
        </w:rPr>
        <w:t>П., Завьялов Д.Ю.Финансовая гра</w:t>
      </w:r>
      <w:r w:rsidRPr="00DD4E52">
        <w:rPr>
          <w:rFonts w:ascii="Times New Roman" w:hAnsi="Times New Roman" w:cs="Times New Roman"/>
          <w:sz w:val="28"/>
          <w:szCs w:val="28"/>
        </w:rPr>
        <w:t>мотность: метод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>еком. для учите</w:t>
      </w:r>
      <w:r w:rsidR="009A3FAA" w:rsidRPr="00DD4E52">
        <w:rPr>
          <w:rFonts w:ascii="Times New Roman" w:hAnsi="Times New Roman" w:cs="Times New Roman"/>
          <w:sz w:val="28"/>
          <w:szCs w:val="28"/>
        </w:rPr>
        <w:t xml:space="preserve">ля. 10–11 кл. общеобр. орг. М.: </w:t>
      </w:r>
      <w:r w:rsidRPr="00DD4E52">
        <w:rPr>
          <w:rFonts w:ascii="Times New Roman" w:hAnsi="Times New Roman" w:cs="Times New Roman"/>
          <w:sz w:val="28"/>
          <w:szCs w:val="28"/>
        </w:rPr>
        <w:t xml:space="preserve">ВИТА-ПРЕСС, 2015. 80 с.: ил. 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(Д</w:t>
      </w:r>
      <w:r w:rsidR="009A3FAA" w:rsidRPr="00DD4E52">
        <w:rPr>
          <w:rFonts w:ascii="Times New Roman" w:hAnsi="Times New Roman" w:cs="Times New Roman"/>
          <w:sz w:val="28"/>
          <w:szCs w:val="28"/>
        </w:rPr>
        <w:t>ополнительное образование:</w:t>
      </w:r>
      <w:proofErr w:type="gramEnd"/>
      <w:r w:rsidR="009A3FAA" w:rsidRPr="00DD4E52">
        <w:rPr>
          <w:rFonts w:ascii="Times New Roman" w:hAnsi="Times New Roman" w:cs="Times New Roman"/>
          <w:sz w:val="28"/>
          <w:szCs w:val="28"/>
        </w:rPr>
        <w:t xml:space="preserve"> Сер. 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«Учимся разумному финансовому поведению»).</w:t>
      </w:r>
      <w:proofErr w:type="gramEnd"/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3. Брехова Ю.В., Алмосов А.П</w:t>
      </w:r>
      <w:r w:rsidR="009D0B85" w:rsidRPr="00DD4E52">
        <w:rPr>
          <w:rFonts w:ascii="Times New Roman" w:hAnsi="Times New Roman" w:cs="Times New Roman"/>
          <w:sz w:val="28"/>
          <w:szCs w:val="28"/>
        </w:rPr>
        <w:t>., Завьялов Д.Ю. Финансовая гра</w:t>
      </w:r>
      <w:r w:rsidRPr="00DD4E52">
        <w:rPr>
          <w:rFonts w:ascii="Times New Roman" w:hAnsi="Times New Roman" w:cs="Times New Roman"/>
          <w:sz w:val="28"/>
          <w:szCs w:val="28"/>
        </w:rPr>
        <w:t>мотность: материалы для родител</w:t>
      </w:r>
      <w:r w:rsidR="009A3FAA" w:rsidRPr="00DD4E52">
        <w:rPr>
          <w:rFonts w:ascii="Times New Roman" w:hAnsi="Times New Roman" w:cs="Times New Roman"/>
          <w:sz w:val="28"/>
          <w:szCs w:val="28"/>
        </w:rPr>
        <w:t xml:space="preserve">ей. 10–11 кл. общеобр. орг. М.: </w:t>
      </w:r>
      <w:r w:rsidRPr="00DD4E52">
        <w:rPr>
          <w:rFonts w:ascii="Times New Roman" w:hAnsi="Times New Roman" w:cs="Times New Roman"/>
          <w:sz w:val="28"/>
          <w:szCs w:val="28"/>
        </w:rPr>
        <w:t xml:space="preserve">ВИТА-ПРЕСС, 2015. 112 с.: ил. 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(Дополнительное образование: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 xml:space="preserve"> Сер.</w:t>
      </w:r>
      <w:r w:rsidR="009A3FAA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>«Учимся раз</w:t>
      </w:r>
      <w:r w:rsidR="009A3FAA" w:rsidRPr="00DD4E52">
        <w:rPr>
          <w:rFonts w:ascii="Times New Roman" w:hAnsi="Times New Roman" w:cs="Times New Roman"/>
          <w:sz w:val="28"/>
          <w:szCs w:val="28"/>
        </w:rPr>
        <w:t>умному финансовому поведению»)</w:t>
      </w:r>
      <w:proofErr w:type="gramStart"/>
      <w:r w:rsidR="009A3FAA" w:rsidRPr="00DD4E5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A3FAA" w:rsidRPr="00DD4E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>чебная программа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4. Брехова Ю.В., Алмосов А.</w:t>
      </w:r>
      <w:r w:rsidR="009D0B85" w:rsidRPr="00DD4E52">
        <w:rPr>
          <w:rFonts w:ascii="Times New Roman" w:hAnsi="Times New Roman" w:cs="Times New Roman"/>
          <w:sz w:val="28"/>
          <w:szCs w:val="28"/>
        </w:rPr>
        <w:t>П., Завьялов Д.Ю.Финансовая гра</w:t>
      </w:r>
      <w:r w:rsidRPr="00DD4E52">
        <w:rPr>
          <w:rFonts w:ascii="Times New Roman" w:hAnsi="Times New Roman" w:cs="Times New Roman"/>
          <w:sz w:val="28"/>
          <w:szCs w:val="28"/>
        </w:rPr>
        <w:t>мотность: контрольные измерительные материалы. 10–11 кл. обще-обр. орг. М.: ВИТА-ПРЕСС, 2015. 48 с</w:t>
      </w:r>
      <w:r w:rsidR="009D0B85" w:rsidRPr="00DD4E52">
        <w:rPr>
          <w:rFonts w:ascii="Times New Roman" w:hAnsi="Times New Roman" w:cs="Times New Roman"/>
          <w:sz w:val="28"/>
          <w:szCs w:val="28"/>
        </w:rPr>
        <w:t xml:space="preserve">.: ил. </w:t>
      </w:r>
      <w:proofErr w:type="gramStart"/>
      <w:r w:rsidR="009D0B85" w:rsidRPr="00DD4E52">
        <w:rPr>
          <w:rFonts w:ascii="Times New Roman" w:hAnsi="Times New Roman" w:cs="Times New Roman"/>
          <w:sz w:val="28"/>
          <w:szCs w:val="28"/>
        </w:rPr>
        <w:t>(Дополнительное образова</w:t>
      </w:r>
      <w:r w:rsidRPr="00DD4E52">
        <w:rPr>
          <w:rFonts w:ascii="Times New Roman" w:hAnsi="Times New Roman" w:cs="Times New Roman"/>
          <w:sz w:val="28"/>
          <w:szCs w:val="28"/>
        </w:rPr>
        <w:t>ние: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 xml:space="preserve"> Сер. 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«Учимся разумному финансовому поведению»).</w:t>
      </w:r>
      <w:proofErr w:type="gramEnd"/>
    </w:p>
    <w:p w:rsidR="002B2ECE" w:rsidRPr="00DD4E52" w:rsidRDefault="002B2ECE" w:rsidP="00DD4E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Дополнительная литература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1. Алмосов А.П., Брехова Ю.В. Ка</w:t>
      </w:r>
      <w:r w:rsidR="009A3FAA" w:rsidRPr="00DD4E52">
        <w:rPr>
          <w:rFonts w:ascii="Times New Roman" w:hAnsi="Times New Roman" w:cs="Times New Roman"/>
          <w:sz w:val="28"/>
          <w:szCs w:val="28"/>
        </w:rPr>
        <w:t xml:space="preserve">к сохранить, чтобы не потерять. </w:t>
      </w:r>
      <w:r w:rsidRPr="00DD4E52">
        <w:rPr>
          <w:rFonts w:ascii="Times New Roman" w:hAnsi="Times New Roman" w:cs="Times New Roman"/>
          <w:sz w:val="28"/>
          <w:szCs w:val="28"/>
        </w:rPr>
        <w:t>Волгоград: Изд-во Волгоградско</w:t>
      </w:r>
      <w:r w:rsidR="009A3FAA" w:rsidRPr="00DD4E52">
        <w:rPr>
          <w:rFonts w:ascii="Times New Roman" w:hAnsi="Times New Roman" w:cs="Times New Roman"/>
          <w:sz w:val="28"/>
          <w:szCs w:val="28"/>
        </w:rPr>
        <w:t>го филиала РАНХиГС, 2012. 28 с</w:t>
      </w:r>
      <w:proofErr w:type="gramStart"/>
      <w:r w:rsidR="009A3FAA" w:rsidRPr="00DD4E52">
        <w:rPr>
          <w:rFonts w:ascii="Times New Roman" w:hAnsi="Times New Roman" w:cs="Times New Roman"/>
          <w:sz w:val="28"/>
          <w:szCs w:val="28"/>
        </w:rPr>
        <w:t>.</w:t>
      </w:r>
      <w:r w:rsidRPr="00DD4E5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>Простые финансы).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2. Алмосов А.П., Брехова Ю.В.</w:t>
      </w:r>
      <w:r w:rsidR="009A3FAA" w:rsidRPr="00DD4E52">
        <w:rPr>
          <w:rFonts w:ascii="Times New Roman" w:hAnsi="Times New Roman" w:cs="Times New Roman"/>
          <w:sz w:val="28"/>
          <w:szCs w:val="28"/>
        </w:rPr>
        <w:t xml:space="preserve"> Кредиты, которые нас разоряют. </w:t>
      </w:r>
      <w:r w:rsidRPr="00DD4E52">
        <w:rPr>
          <w:rFonts w:ascii="Times New Roman" w:hAnsi="Times New Roman" w:cs="Times New Roman"/>
          <w:sz w:val="28"/>
          <w:szCs w:val="28"/>
        </w:rPr>
        <w:t>Волгоград: Изд-во Волгоградско</w:t>
      </w:r>
      <w:r w:rsidR="009A3FAA" w:rsidRPr="00DD4E52">
        <w:rPr>
          <w:rFonts w:ascii="Times New Roman" w:hAnsi="Times New Roman" w:cs="Times New Roman"/>
          <w:sz w:val="28"/>
          <w:szCs w:val="28"/>
        </w:rPr>
        <w:t xml:space="preserve">го филиала РАНХиГС, 2012. 28 с. </w:t>
      </w:r>
      <w:r w:rsidRPr="00DD4E52">
        <w:rPr>
          <w:rFonts w:ascii="Times New Roman" w:hAnsi="Times New Roman" w:cs="Times New Roman"/>
          <w:sz w:val="28"/>
          <w:szCs w:val="28"/>
        </w:rPr>
        <w:t>(Простые финансы).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3. Биткина И.К., Брехова Ю.</w:t>
      </w:r>
      <w:r w:rsidR="009D0B85" w:rsidRPr="00DD4E52">
        <w:rPr>
          <w:rFonts w:ascii="Times New Roman" w:hAnsi="Times New Roman" w:cs="Times New Roman"/>
          <w:sz w:val="28"/>
          <w:szCs w:val="28"/>
        </w:rPr>
        <w:t>В.Думай о пенсии смолоду. Волго</w:t>
      </w:r>
      <w:r w:rsidRPr="00DD4E52">
        <w:rPr>
          <w:rFonts w:ascii="Times New Roman" w:hAnsi="Times New Roman" w:cs="Times New Roman"/>
          <w:sz w:val="28"/>
          <w:szCs w:val="28"/>
        </w:rPr>
        <w:t>град: Изд-во Волгоградского филиал</w:t>
      </w:r>
      <w:r w:rsidR="009A3FAA" w:rsidRPr="00DD4E52">
        <w:rPr>
          <w:rFonts w:ascii="Times New Roman" w:hAnsi="Times New Roman" w:cs="Times New Roman"/>
          <w:sz w:val="28"/>
          <w:szCs w:val="28"/>
        </w:rPr>
        <w:t xml:space="preserve">а РАНХиГС, 2012. 24 с. (Простые </w:t>
      </w:r>
      <w:r w:rsidRPr="00DD4E52">
        <w:rPr>
          <w:rFonts w:ascii="Times New Roman" w:hAnsi="Times New Roman" w:cs="Times New Roman"/>
          <w:sz w:val="28"/>
          <w:szCs w:val="28"/>
        </w:rPr>
        <w:t>финансы).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4. Брехова  Ю.В.Атлас «Финан</w:t>
      </w:r>
      <w:r w:rsidR="009A3FAA" w:rsidRPr="00DD4E52">
        <w:rPr>
          <w:rFonts w:ascii="Times New Roman" w:hAnsi="Times New Roman" w:cs="Times New Roman"/>
          <w:sz w:val="28"/>
          <w:szCs w:val="28"/>
        </w:rPr>
        <w:t xml:space="preserve">совый путеводитель». Волгоград: </w:t>
      </w:r>
      <w:r w:rsidRPr="00DD4E52">
        <w:rPr>
          <w:rFonts w:ascii="Times New Roman" w:hAnsi="Times New Roman" w:cs="Times New Roman"/>
          <w:sz w:val="28"/>
          <w:szCs w:val="28"/>
        </w:rPr>
        <w:t xml:space="preserve">Изд-во Волгоградского филиала РАНХиГС, 2016. 92 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>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5. Брехова Ю.В.Как распоз</w:t>
      </w:r>
      <w:r w:rsidR="009D0B85" w:rsidRPr="00DD4E52">
        <w:rPr>
          <w:rFonts w:ascii="Times New Roman" w:hAnsi="Times New Roman" w:cs="Times New Roman"/>
          <w:sz w:val="28"/>
          <w:szCs w:val="28"/>
        </w:rPr>
        <w:t>нать финансовую пирамиду. Волго</w:t>
      </w:r>
      <w:r w:rsidRPr="00DD4E52">
        <w:rPr>
          <w:rFonts w:ascii="Times New Roman" w:hAnsi="Times New Roman" w:cs="Times New Roman"/>
          <w:sz w:val="28"/>
          <w:szCs w:val="28"/>
        </w:rPr>
        <w:t>град: Изд-во ФГОУ ВПО ВАГС, 2011. 24 с. (Простые финансы).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6. Брехова Ю.В.Финансовая грамо</w:t>
      </w:r>
      <w:r w:rsidR="009D0B85" w:rsidRPr="00DD4E52">
        <w:rPr>
          <w:rFonts w:ascii="Times New Roman" w:hAnsi="Times New Roman" w:cs="Times New Roman"/>
          <w:sz w:val="28"/>
          <w:szCs w:val="28"/>
        </w:rPr>
        <w:t xml:space="preserve">тность: играя – учимся, играя – </w:t>
      </w:r>
      <w:r w:rsidRPr="00DD4E52">
        <w:rPr>
          <w:rFonts w:ascii="Times New Roman" w:hAnsi="Times New Roman" w:cs="Times New Roman"/>
          <w:sz w:val="28"/>
          <w:szCs w:val="28"/>
        </w:rPr>
        <w:t>познаём!: метод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>особие для педагогов. Волгоград: Изд-во В</w:t>
      </w:r>
      <w:r w:rsidR="009D0B85" w:rsidRPr="00DD4E52">
        <w:rPr>
          <w:rFonts w:ascii="Times New Roman" w:hAnsi="Times New Roman" w:cs="Times New Roman"/>
          <w:sz w:val="28"/>
          <w:szCs w:val="28"/>
        </w:rPr>
        <w:t>олгоград</w:t>
      </w:r>
      <w:r w:rsidRPr="00DD4E52">
        <w:rPr>
          <w:rFonts w:ascii="Times New Roman" w:hAnsi="Times New Roman" w:cs="Times New Roman"/>
          <w:sz w:val="28"/>
          <w:szCs w:val="28"/>
        </w:rPr>
        <w:t xml:space="preserve">ского филиала РАНХиГС, 2016. 279 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>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lastRenderedPageBreak/>
        <w:t xml:space="preserve">7. Брехова Ю.В.Финансовые </w:t>
      </w:r>
      <w:r w:rsidR="009A3FAA" w:rsidRPr="00DD4E52">
        <w:rPr>
          <w:rFonts w:ascii="Times New Roman" w:hAnsi="Times New Roman" w:cs="Times New Roman"/>
          <w:sz w:val="28"/>
          <w:szCs w:val="28"/>
        </w:rPr>
        <w:t xml:space="preserve">приключения друзей в стране под 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названием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 xml:space="preserve"> Где</w:t>
      </w:r>
      <w:r w:rsidR="009A3FAA" w:rsidRPr="00DD4E52">
        <w:rPr>
          <w:rFonts w:ascii="Times New Roman" w:hAnsi="Times New Roman" w:cs="Times New Roman"/>
          <w:sz w:val="28"/>
          <w:szCs w:val="28"/>
        </w:rPr>
        <w:t xml:space="preserve"> де</w:t>
      </w:r>
      <w:r w:rsidRPr="00DD4E52">
        <w:rPr>
          <w:rFonts w:ascii="Times New Roman" w:hAnsi="Times New Roman" w:cs="Times New Roman"/>
          <w:sz w:val="28"/>
          <w:szCs w:val="28"/>
        </w:rPr>
        <w:t>ньги: сборник сценари</w:t>
      </w:r>
      <w:r w:rsidR="009D0B85" w:rsidRPr="00DD4E52">
        <w:rPr>
          <w:rFonts w:ascii="Times New Roman" w:hAnsi="Times New Roman" w:cs="Times New Roman"/>
          <w:sz w:val="28"/>
          <w:szCs w:val="28"/>
        </w:rPr>
        <w:t>ев. Волгоград: Издательство Вол</w:t>
      </w:r>
      <w:r w:rsidRPr="00DD4E52">
        <w:rPr>
          <w:rFonts w:ascii="Times New Roman" w:hAnsi="Times New Roman" w:cs="Times New Roman"/>
          <w:sz w:val="28"/>
          <w:szCs w:val="28"/>
        </w:rPr>
        <w:t xml:space="preserve">гоградского филиала РАНХиГС, 2016. 120 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>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8. Брехова Ю.В., Гриб Р.Б.Как вернуть налоги в семейный бюдже</w:t>
      </w:r>
      <w:r w:rsidR="009A3FAA" w:rsidRPr="00DD4E52">
        <w:rPr>
          <w:rFonts w:ascii="Times New Roman" w:hAnsi="Times New Roman" w:cs="Times New Roman"/>
          <w:sz w:val="28"/>
          <w:szCs w:val="28"/>
        </w:rPr>
        <w:t xml:space="preserve">т. </w:t>
      </w:r>
      <w:r w:rsidRPr="00DD4E52">
        <w:rPr>
          <w:rFonts w:ascii="Times New Roman" w:hAnsi="Times New Roman" w:cs="Times New Roman"/>
          <w:sz w:val="28"/>
          <w:szCs w:val="28"/>
        </w:rPr>
        <w:t>Волгоград: Изд-во Волгоградско</w:t>
      </w:r>
      <w:r w:rsidR="009A3FAA" w:rsidRPr="00DD4E52">
        <w:rPr>
          <w:rFonts w:ascii="Times New Roman" w:hAnsi="Times New Roman" w:cs="Times New Roman"/>
          <w:sz w:val="28"/>
          <w:szCs w:val="28"/>
        </w:rPr>
        <w:t xml:space="preserve">го филиала РАНХиГС, 2012. 32 с. </w:t>
      </w:r>
      <w:r w:rsidRPr="00DD4E52">
        <w:rPr>
          <w:rFonts w:ascii="Times New Roman" w:hAnsi="Times New Roman" w:cs="Times New Roman"/>
          <w:sz w:val="28"/>
          <w:szCs w:val="28"/>
        </w:rPr>
        <w:t>(Простые финансы).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9. Брехова Ю.В., Гриб Р.Б.К</w:t>
      </w:r>
      <w:r w:rsidR="009A3FAA" w:rsidRPr="00DD4E52">
        <w:rPr>
          <w:rFonts w:ascii="Times New Roman" w:hAnsi="Times New Roman" w:cs="Times New Roman"/>
          <w:sz w:val="28"/>
          <w:szCs w:val="28"/>
        </w:rPr>
        <w:t xml:space="preserve">ак управлять деньгами с помощью </w:t>
      </w:r>
      <w:r w:rsidRPr="00DD4E52">
        <w:rPr>
          <w:rFonts w:ascii="Times New Roman" w:hAnsi="Times New Roman" w:cs="Times New Roman"/>
          <w:sz w:val="28"/>
          <w:szCs w:val="28"/>
        </w:rPr>
        <w:t>банковской карты. Волгоград</w:t>
      </w:r>
      <w:r w:rsidR="009A3FAA" w:rsidRPr="00DD4E52">
        <w:rPr>
          <w:rFonts w:ascii="Times New Roman" w:hAnsi="Times New Roman" w:cs="Times New Roman"/>
          <w:sz w:val="28"/>
          <w:szCs w:val="28"/>
        </w:rPr>
        <w:t xml:space="preserve">: Изд-во Волгоградского филиала </w:t>
      </w:r>
      <w:r w:rsidRPr="00DD4E52">
        <w:rPr>
          <w:rFonts w:ascii="Times New Roman" w:hAnsi="Times New Roman" w:cs="Times New Roman"/>
          <w:sz w:val="28"/>
          <w:szCs w:val="28"/>
        </w:rPr>
        <w:t>РАНХиГС, 2012. 28 с. (Простые финансы).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10. Брехова Ю.В., Гриб Р.Б.</w:t>
      </w:r>
      <w:r w:rsidR="009A3FAA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>Электронный кошелёк для расчётов</w:t>
      </w:r>
      <w:r w:rsidR="009A3FAA" w:rsidRPr="00DD4E52">
        <w:rPr>
          <w:rFonts w:ascii="Times New Roman" w:hAnsi="Times New Roman" w:cs="Times New Roman"/>
          <w:sz w:val="28"/>
          <w:szCs w:val="28"/>
        </w:rPr>
        <w:t xml:space="preserve"> </w:t>
      </w:r>
      <w:r w:rsidRPr="00DD4E52">
        <w:rPr>
          <w:rFonts w:ascii="Times New Roman" w:hAnsi="Times New Roman" w:cs="Times New Roman"/>
          <w:sz w:val="28"/>
          <w:szCs w:val="28"/>
        </w:rPr>
        <w:t xml:space="preserve">в  Интернете. Волгоград: Изд-во </w:t>
      </w:r>
      <w:r w:rsidR="009A3FAA" w:rsidRPr="00DD4E52">
        <w:rPr>
          <w:rFonts w:ascii="Times New Roman" w:hAnsi="Times New Roman" w:cs="Times New Roman"/>
          <w:sz w:val="28"/>
          <w:szCs w:val="28"/>
        </w:rPr>
        <w:t xml:space="preserve">Волгоградского филиала РАНХиГС, </w:t>
      </w:r>
      <w:r w:rsidRPr="00DD4E52">
        <w:rPr>
          <w:rFonts w:ascii="Times New Roman" w:hAnsi="Times New Roman" w:cs="Times New Roman"/>
          <w:sz w:val="28"/>
          <w:szCs w:val="28"/>
        </w:rPr>
        <w:t>2012. 28 с. (Простые финансы).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11. Голева Е.В., Брехова Ю.В.</w:t>
      </w:r>
      <w:r w:rsidR="009D0B85" w:rsidRPr="00DD4E52">
        <w:rPr>
          <w:rFonts w:ascii="Times New Roman" w:hAnsi="Times New Roman" w:cs="Times New Roman"/>
          <w:sz w:val="28"/>
          <w:szCs w:val="28"/>
        </w:rPr>
        <w:t>Страховой полис: роскошь или не</w:t>
      </w:r>
      <w:r w:rsidRPr="00DD4E52">
        <w:rPr>
          <w:rFonts w:ascii="Times New Roman" w:hAnsi="Times New Roman" w:cs="Times New Roman"/>
          <w:sz w:val="28"/>
          <w:szCs w:val="28"/>
        </w:rPr>
        <w:t>обходимость. Волгоград: Изд-во ФГОУ</w:t>
      </w:r>
      <w:r w:rsidR="009D0B85" w:rsidRPr="00DD4E52">
        <w:rPr>
          <w:rFonts w:ascii="Times New Roman" w:hAnsi="Times New Roman" w:cs="Times New Roman"/>
          <w:sz w:val="28"/>
          <w:szCs w:val="28"/>
        </w:rPr>
        <w:t xml:space="preserve"> ВПО ВАГС, 2011. 24 с. (Про</w:t>
      </w:r>
      <w:r w:rsidRPr="00DD4E52">
        <w:rPr>
          <w:rFonts w:ascii="Times New Roman" w:hAnsi="Times New Roman" w:cs="Times New Roman"/>
          <w:sz w:val="28"/>
          <w:szCs w:val="28"/>
        </w:rPr>
        <w:t>стые финансы).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12. Управление личными фина</w:t>
      </w:r>
      <w:r w:rsidR="009A3FAA" w:rsidRPr="00DD4E52">
        <w:rPr>
          <w:rFonts w:ascii="Times New Roman" w:hAnsi="Times New Roman" w:cs="Times New Roman"/>
          <w:sz w:val="28"/>
          <w:szCs w:val="28"/>
        </w:rPr>
        <w:t>нсами: теория и практика: учеб</w:t>
      </w:r>
      <w:proofErr w:type="gramStart"/>
      <w:r w:rsidR="009A3FAA" w:rsidRPr="00DD4E5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A3FAA" w:rsidRPr="00DD4E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>особие для будущих профессиона</w:t>
      </w:r>
      <w:r w:rsidR="009A3FAA" w:rsidRPr="00DD4E52">
        <w:rPr>
          <w:rFonts w:ascii="Times New Roman" w:hAnsi="Times New Roman" w:cs="Times New Roman"/>
          <w:sz w:val="28"/>
          <w:szCs w:val="28"/>
        </w:rPr>
        <w:t xml:space="preserve">лов в сфере финансов / под ред. </w:t>
      </w:r>
      <w:r w:rsidRPr="00DD4E52">
        <w:rPr>
          <w:rFonts w:ascii="Times New Roman" w:hAnsi="Times New Roman" w:cs="Times New Roman"/>
          <w:sz w:val="28"/>
          <w:szCs w:val="28"/>
        </w:rPr>
        <w:t>А.П. Алмосова, Ю.В. Бреховой. Волг</w:t>
      </w:r>
      <w:r w:rsidR="009D0B85" w:rsidRPr="00DD4E52">
        <w:rPr>
          <w:rFonts w:ascii="Times New Roman" w:hAnsi="Times New Roman" w:cs="Times New Roman"/>
          <w:sz w:val="28"/>
          <w:szCs w:val="28"/>
        </w:rPr>
        <w:t>оград: Изд-во Волгоградского фи</w:t>
      </w:r>
      <w:r w:rsidRPr="00DD4E52">
        <w:rPr>
          <w:rFonts w:ascii="Times New Roman" w:hAnsi="Times New Roman" w:cs="Times New Roman"/>
          <w:sz w:val="28"/>
          <w:szCs w:val="28"/>
        </w:rPr>
        <w:t xml:space="preserve">лиала ФГБОУ ВПО РАНХиГС, 2013. 182 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>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13. Энциклопедия личных фин</w:t>
      </w:r>
      <w:r w:rsidR="009A3FAA" w:rsidRPr="00DD4E52">
        <w:rPr>
          <w:rFonts w:ascii="Times New Roman" w:hAnsi="Times New Roman" w:cs="Times New Roman"/>
          <w:sz w:val="28"/>
          <w:szCs w:val="28"/>
        </w:rPr>
        <w:t xml:space="preserve">ансов / под ред. А.П. Алмосова, </w:t>
      </w:r>
      <w:r w:rsidRPr="00DD4E52">
        <w:rPr>
          <w:rFonts w:ascii="Times New Roman" w:hAnsi="Times New Roman" w:cs="Times New Roman"/>
          <w:sz w:val="28"/>
          <w:szCs w:val="28"/>
        </w:rPr>
        <w:t>Ю.В. Бреховой. Волгоград: Изд-</w:t>
      </w:r>
      <w:r w:rsidR="009A3FAA" w:rsidRPr="00DD4E52">
        <w:rPr>
          <w:rFonts w:ascii="Times New Roman" w:hAnsi="Times New Roman" w:cs="Times New Roman"/>
          <w:sz w:val="28"/>
          <w:szCs w:val="28"/>
        </w:rPr>
        <w:t xml:space="preserve">во Волгоградского филиала ФГБОУ </w:t>
      </w:r>
      <w:r w:rsidRPr="00DD4E52">
        <w:rPr>
          <w:rFonts w:ascii="Times New Roman" w:hAnsi="Times New Roman" w:cs="Times New Roman"/>
          <w:sz w:val="28"/>
          <w:szCs w:val="28"/>
        </w:rPr>
        <w:t xml:space="preserve">ВПО РАНХиГС, 2013. 122 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>.</w:t>
      </w:r>
    </w:p>
    <w:p w:rsidR="002B2ECE" w:rsidRPr="00DD4E52" w:rsidRDefault="002B2ECE" w:rsidP="00DD4E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D4E52">
        <w:rPr>
          <w:rFonts w:ascii="Times New Roman" w:hAnsi="Times New Roman" w:cs="Times New Roman"/>
          <w:sz w:val="28"/>
          <w:szCs w:val="28"/>
        </w:rPr>
        <w:t>Интернет-источники</w:t>
      </w:r>
      <w:proofErr w:type="gramEnd"/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1. www.ereport.ru — обзорная информация по мировой экономике.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2. www.cmmarket.ru — обзоры мировых товарных рынков.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3. http://www.rbc.ru/ — информационное агентство «РосБизнес-Консалтинг».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4. www.stat.hse.ru — статистич</w:t>
      </w:r>
      <w:r w:rsidR="009D0B85" w:rsidRPr="00DD4E52">
        <w:rPr>
          <w:rFonts w:ascii="Times New Roman" w:hAnsi="Times New Roman" w:cs="Times New Roman"/>
          <w:sz w:val="28"/>
          <w:szCs w:val="28"/>
        </w:rPr>
        <w:t>еский портал Высшей школы эконо</w:t>
      </w:r>
      <w:r w:rsidRPr="00DD4E52">
        <w:rPr>
          <w:rFonts w:ascii="Times New Roman" w:hAnsi="Times New Roman" w:cs="Times New Roman"/>
          <w:sz w:val="28"/>
          <w:szCs w:val="28"/>
        </w:rPr>
        <w:t>мики.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5. www.cefir.ru — официальны</w:t>
      </w:r>
      <w:r w:rsidR="009D0B85" w:rsidRPr="00DD4E52">
        <w:rPr>
          <w:rFonts w:ascii="Times New Roman" w:hAnsi="Times New Roman" w:cs="Times New Roman"/>
          <w:sz w:val="28"/>
          <w:szCs w:val="28"/>
        </w:rPr>
        <w:t>й сайт ЦЭФИР — Центра экономиче</w:t>
      </w:r>
      <w:r w:rsidRPr="00DD4E52">
        <w:rPr>
          <w:rFonts w:ascii="Times New Roman" w:hAnsi="Times New Roman" w:cs="Times New Roman"/>
          <w:sz w:val="28"/>
          <w:szCs w:val="28"/>
        </w:rPr>
        <w:t>ских и финансовых исследований.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6. www.beafnd.org — Фонд «Бюро экономического анализа».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7. www.vopreco.ru — официаль</w:t>
      </w:r>
      <w:r w:rsidR="009D0B85" w:rsidRPr="00DD4E52">
        <w:rPr>
          <w:rFonts w:ascii="Times New Roman" w:hAnsi="Times New Roman" w:cs="Times New Roman"/>
          <w:sz w:val="28"/>
          <w:szCs w:val="28"/>
        </w:rPr>
        <w:t>ный сайт журнала «Вопросы эконо</w:t>
      </w:r>
      <w:r w:rsidRPr="00DD4E52">
        <w:rPr>
          <w:rFonts w:ascii="Times New Roman" w:hAnsi="Times New Roman" w:cs="Times New Roman"/>
          <w:sz w:val="28"/>
          <w:szCs w:val="28"/>
        </w:rPr>
        <w:t>мики».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8. www.tpprf.ru – Торгово-п</w:t>
      </w:r>
      <w:r w:rsidR="009D0B85" w:rsidRPr="00DD4E52">
        <w:rPr>
          <w:rFonts w:ascii="Times New Roman" w:hAnsi="Times New Roman" w:cs="Times New Roman"/>
          <w:sz w:val="28"/>
          <w:szCs w:val="28"/>
        </w:rPr>
        <w:t>ромышленная палата Российской Фе</w:t>
      </w:r>
      <w:r w:rsidRPr="00DD4E52">
        <w:rPr>
          <w:rFonts w:ascii="Times New Roman" w:hAnsi="Times New Roman" w:cs="Times New Roman"/>
          <w:sz w:val="28"/>
          <w:szCs w:val="28"/>
        </w:rPr>
        <w:t>дерации.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9. www.rts.micex.ru – РТС и ММВБ – объединённая биржа.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10. www.economy.gov.ru/minec/</w:t>
      </w:r>
      <w:r w:rsidR="009D0B85" w:rsidRPr="00DD4E52">
        <w:rPr>
          <w:rFonts w:ascii="Times New Roman" w:hAnsi="Times New Roman" w:cs="Times New Roman"/>
          <w:sz w:val="28"/>
          <w:szCs w:val="28"/>
        </w:rPr>
        <w:t>main  — Министерство экономиче</w:t>
      </w:r>
      <w:r w:rsidRPr="00DD4E52">
        <w:rPr>
          <w:rFonts w:ascii="Times New Roman" w:hAnsi="Times New Roman" w:cs="Times New Roman"/>
          <w:sz w:val="28"/>
          <w:szCs w:val="28"/>
        </w:rPr>
        <w:t>кого развития Российской Федерации.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11. www.minpromtorg.gov.ru </w:t>
      </w:r>
      <w:r w:rsidR="009A3FAA" w:rsidRPr="00DD4E52">
        <w:rPr>
          <w:rFonts w:ascii="Times New Roman" w:hAnsi="Times New Roman" w:cs="Times New Roman"/>
          <w:sz w:val="28"/>
          <w:szCs w:val="28"/>
        </w:rPr>
        <w:t xml:space="preserve">– Министерство промышленности и </w:t>
      </w:r>
      <w:r w:rsidRPr="00DD4E52">
        <w:rPr>
          <w:rFonts w:ascii="Times New Roman" w:hAnsi="Times New Roman" w:cs="Times New Roman"/>
          <w:sz w:val="28"/>
          <w:szCs w:val="28"/>
        </w:rPr>
        <w:t>торговли Российской Федерации.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12. www.fas.gov.ru – Фед</w:t>
      </w:r>
      <w:r w:rsidR="009A3FAA" w:rsidRPr="00DD4E52">
        <w:rPr>
          <w:rFonts w:ascii="Times New Roman" w:hAnsi="Times New Roman" w:cs="Times New Roman"/>
          <w:sz w:val="28"/>
          <w:szCs w:val="28"/>
        </w:rPr>
        <w:t xml:space="preserve">еральная антимонопольная служба </w:t>
      </w:r>
      <w:r w:rsidRPr="00DD4E52">
        <w:rPr>
          <w:rFonts w:ascii="Times New Roman" w:hAnsi="Times New Roman" w:cs="Times New Roman"/>
          <w:sz w:val="28"/>
          <w:szCs w:val="28"/>
        </w:rPr>
        <w:t>России.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 xml:space="preserve">13. www.minfin.ru  — Министерство финансов 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Российской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 xml:space="preserve"> Феде-рации.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14. www.cbr.ru — Центральный банк Российской Федерации.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15. www.gks.ru – Федеральная слу</w:t>
      </w:r>
      <w:r w:rsidR="009A3FAA" w:rsidRPr="00DD4E52">
        <w:rPr>
          <w:rFonts w:ascii="Times New Roman" w:hAnsi="Times New Roman" w:cs="Times New Roman"/>
          <w:sz w:val="28"/>
          <w:szCs w:val="28"/>
        </w:rPr>
        <w:t xml:space="preserve">жба государственной статистики 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16. www.nalog.ru — Федеральная налоговая служба.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17. www.wto.ru  — Всемирная торговая организация.</w:t>
      </w:r>
    </w:p>
    <w:p w:rsidR="002B2ECE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18. www.worldbank.org/eca/russian — Всемирный банк.</w:t>
      </w:r>
    </w:p>
    <w:p w:rsidR="000B0864" w:rsidRPr="00DD4E52" w:rsidRDefault="002B2ECE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19. www.imf.org – Международный ва</w:t>
      </w:r>
      <w:r w:rsidR="000B0864" w:rsidRPr="00DD4E52">
        <w:rPr>
          <w:rFonts w:ascii="Times New Roman" w:hAnsi="Times New Roman" w:cs="Times New Roman"/>
          <w:sz w:val="28"/>
          <w:szCs w:val="28"/>
        </w:rPr>
        <w:t>лютный фонд.</w:t>
      </w:r>
    </w:p>
    <w:p w:rsidR="000B0864" w:rsidRPr="00DD4E52" w:rsidRDefault="000B0864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20. хочумогузнаю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>ф</w:t>
      </w:r>
    </w:p>
    <w:p w:rsidR="002B2ECE" w:rsidRPr="00DD4E52" w:rsidRDefault="000B0864" w:rsidP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E52">
        <w:rPr>
          <w:rFonts w:ascii="Times New Roman" w:hAnsi="Times New Roman" w:cs="Times New Roman"/>
          <w:sz w:val="28"/>
          <w:szCs w:val="28"/>
        </w:rPr>
        <w:t>21. вашифинансы</w:t>
      </w:r>
      <w:proofErr w:type="gramStart"/>
      <w:r w:rsidRPr="00DD4E5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D4E52">
        <w:rPr>
          <w:rFonts w:ascii="Times New Roman" w:hAnsi="Times New Roman" w:cs="Times New Roman"/>
          <w:sz w:val="28"/>
          <w:szCs w:val="28"/>
        </w:rPr>
        <w:t>ф</w:t>
      </w:r>
    </w:p>
    <w:p w:rsidR="00DD4E52" w:rsidRPr="00DD4E52" w:rsidRDefault="00DD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D4E52" w:rsidRPr="00DD4E52" w:rsidSect="001228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3338"/>
    <w:rsid w:val="000B0864"/>
    <w:rsid w:val="00122869"/>
    <w:rsid w:val="00126AAE"/>
    <w:rsid w:val="00214BFD"/>
    <w:rsid w:val="00240CD0"/>
    <w:rsid w:val="002B2ECE"/>
    <w:rsid w:val="003E0FE2"/>
    <w:rsid w:val="003F16E6"/>
    <w:rsid w:val="003F2095"/>
    <w:rsid w:val="00413927"/>
    <w:rsid w:val="005770BC"/>
    <w:rsid w:val="005775B5"/>
    <w:rsid w:val="006403AB"/>
    <w:rsid w:val="006575B5"/>
    <w:rsid w:val="00666147"/>
    <w:rsid w:val="006C49DD"/>
    <w:rsid w:val="006E2496"/>
    <w:rsid w:val="00930757"/>
    <w:rsid w:val="009A3FAA"/>
    <w:rsid w:val="009D0B85"/>
    <w:rsid w:val="00A208D7"/>
    <w:rsid w:val="00A90E7C"/>
    <w:rsid w:val="00A95602"/>
    <w:rsid w:val="00C175C3"/>
    <w:rsid w:val="00C42908"/>
    <w:rsid w:val="00C52AD3"/>
    <w:rsid w:val="00C5559B"/>
    <w:rsid w:val="00CB2478"/>
    <w:rsid w:val="00D23338"/>
    <w:rsid w:val="00DD4E52"/>
    <w:rsid w:val="00DF7317"/>
    <w:rsid w:val="00EA6557"/>
    <w:rsid w:val="00ED6E16"/>
    <w:rsid w:val="00FE6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8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0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6096</Words>
  <Characters>34751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</cp:lastModifiedBy>
  <cp:revision>5</cp:revision>
  <dcterms:created xsi:type="dcterms:W3CDTF">2023-09-22T08:49:00Z</dcterms:created>
  <dcterms:modified xsi:type="dcterms:W3CDTF">2023-09-27T09:17:00Z</dcterms:modified>
</cp:coreProperties>
</file>