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F0" w:rsidRPr="000B6853" w:rsidRDefault="001033F0" w:rsidP="000B6853">
      <w:pPr>
        <w:pStyle w:val="a7"/>
        <w:tabs>
          <w:tab w:val="left" w:pos="6720"/>
        </w:tabs>
        <w:ind w:left="142"/>
        <w:rPr>
          <w:rFonts w:ascii="Times New Roman" w:hAnsi="Times New Roman" w:cs="Times New Roman"/>
          <w:b/>
          <w:sz w:val="32"/>
          <w:szCs w:val="32"/>
        </w:rPr>
      </w:pPr>
      <w:r w:rsidRPr="000B6853">
        <w:rPr>
          <w:rFonts w:ascii="Times New Roman" w:hAnsi="Times New Roman" w:cs="Times New Roman"/>
          <w:b/>
          <w:sz w:val="32"/>
          <w:szCs w:val="32"/>
        </w:rPr>
        <w:t xml:space="preserve">                               Пояснительная записка</w:t>
      </w:r>
    </w:p>
    <w:p w:rsidR="001033F0" w:rsidRPr="00FC5DFD" w:rsidRDefault="001033F0" w:rsidP="001033F0">
      <w:pPr>
        <w:pStyle w:val="aa"/>
        <w:ind w:firstLine="540"/>
        <w:contextualSpacing/>
        <w:rPr>
          <w:b/>
          <w:sz w:val="28"/>
          <w:szCs w:val="28"/>
        </w:rPr>
      </w:pPr>
    </w:p>
    <w:p w:rsidR="001033F0" w:rsidRPr="00FC5DFD" w:rsidRDefault="001033F0" w:rsidP="00780BAC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    Программа   реализует общекультурное  направление  внеурочной деятельности в 11 классах в соответствии </w:t>
      </w:r>
      <w:proofErr w:type="gramStart"/>
      <w:r w:rsidRPr="00FC5DFD">
        <w:rPr>
          <w:sz w:val="28"/>
          <w:szCs w:val="28"/>
        </w:rPr>
        <w:t>с</w:t>
      </w:r>
      <w:proofErr w:type="gramEnd"/>
    </w:p>
    <w:p w:rsidR="001033F0" w:rsidRPr="00FC5DFD" w:rsidRDefault="001033F0" w:rsidP="00780BAC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>1.Федеральным государственным образовательным стандартом  среднего общего образования.</w:t>
      </w:r>
    </w:p>
    <w:p w:rsidR="001033F0" w:rsidRPr="00FC5DFD" w:rsidRDefault="001033F0" w:rsidP="00780BAC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>2.Моделью внеурочной деятельности школы.</w:t>
      </w:r>
    </w:p>
    <w:p w:rsidR="001033F0" w:rsidRPr="00FC5DFD" w:rsidRDefault="001033F0" w:rsidP="00780BAC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>3.Положением  о структуре, порядке разработки и утверждения рабочих программ по отдельным учебным предметам, курсам, в том числе внеурочной деятельности  МБОУ СОШ №77 г Липецка по реализации ФГОС НОО и ФГОС ООО.</w:t>
      </w:r>
    </w:p>
    <w:p w:rsidR="001033F0" w:rsidRPr="00FC5DFD" w:rsidRDefault="001033F0" w:rsidP="00780BAC">
      <w:pPr>
        <w:autoSpaceDE w:val="0"/>
        <w:autoSpaceDN w:val="0"/>
        <w:adjustRightInd w:val="0"/>
        <w:spacing w:line="276" w:lineRule="auto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Современное общество требует от человека основных базовых навыков в любой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профессиональной деятельности </w:t>
      </w:r>
      <w:r w:rsidRPr="00FC5DFD">
        <w:rPr>
          <w:rFonts w:eastAsia="MetaPro-Light"/>
          <w:sz w:val="28"/>
          <w:szCs w:val="28"/>
          <w:lang w:eastAsia="en-US"/>
        </w:rPr>
        <w:t>эмоциональная грамотность, управление вниманием,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="00FC5DFD">
        <w:rPr>
          <w:rFonts w:eastAsia="MetaPro-Light"/>
          <w:sz w:val="28"/>
          <w:szCs w:val="28"/>
          <w:lang w:val="en-US" w:eastAsia="en-US"/>
        </w:rPr>
        <w:t>c</w:t>
      </w:r>
      <w:r w:rsidRPr="00FC5DFD">
        <w:rPr>
          <w:rFonts w:eastAsia="MetaPro-Light"/>
          <w:sz w:val="28"/>
          <w:szCs w:val="28"/>
          <w:lang w:eastAsia="en-US"/>
        </w:rPr>
        <w:t>пособность работать в условиях кросскультурности, творчество и креативность, способность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к (само)обучению и др. При правильно выстроенной работе основную часть из востребованных в буду</w:t>
      </w:r>
      <w:r w:rsidR="00FC5DFD" w:rsidRPr="00FC5DFD">
        <w:rPr>
          <w:rFonts w:eastAsia="MetaPro-Light"/>
          <w:sz w:val="28"/>
          <w:szCs w:val="28"/>
          <w:lang w:eastAsia="en-US"/>
        </w:rPr>
        <w:t>щем навыков можно развить, зани</w:t>
      </w:r>
      <w:r w:rsidRPr="00FC5DFD">
        <w:rPr>
          <w:rFonts w:eastAsia="MetaPro-Light"/>
          <w:sz w:val="28"/>
          <w:szCs w:val="28"/>
          <w:lang w:eastAsia="en-US"/>
        </w:rPr>
        <w:t>маясь театральной деятельностью.</w:t>
      </w:r>
    </w:p>
    <w:p w:rsidR="001033F0" w:rsidRPr="00FC5DFD" w:rsidRDefault="001033F0" w:rsidP="00780BAC">
      <w:pPr>
        <w:autoSpaceDE w:val="0"/>
        <w:autoSpaceDN w:val="0"/>
        <w:adjustRightInd w:val="0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Главное отличие старшей возрастной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группы (16-18 лет) школьников заключается в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выборе жизненных ценностей. Это и желаниевыбрать определенную позицию взрослого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человека, и осознать себя в обществе, найти «свое место», понять свое назначение. Это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постоянный поиск своих мировоззренческих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заключений, моделирование представлений о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современном мире.</w:t>
      </w:r>
    </w:p>
    <w:p w:rsidR="001033F0" w:rsidRPr="00FC5DFD" w:rsidRDefault="001033F0" w:rsidP="00780BAC">
      <w:pPr>
        <w:autoSpaceDE w:val="0"/>
        <w:autoSpaceDN w:val="0"/>
        <w:adjustRightInd w:val="0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В этом возрасте остро стоит вопрос открытия своего внутреннего мира и своей исключительности. У старшеклассников выбор</w:t>
      </w:r>
    </w:p>
    <w:p w:rsidR="001033F0" w:rsidRPr="00FC5DFD" w:rsidRDefault="001033F0" w:rsidP="00780BAC">
      <w:pPr>
        <w:autoSpaceDE w:val="0"/>
        <w:autoSpaceDN w:val="0"/>
        <w:adjustRightInd w:val="0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профессии формирует определенные интере</w:t>
      </w:r>
      <w:r w:rsidR="00FC5DFD" w:rsidRPr="00FC5DFD">
        <w:rPr>
          <w:rFonts w:eastAsia="MetaPro-Light"/>
          <w:sz w:val="28"/>
          <w:szCs w:val="28"/>
          <w:lang w:val="en-US" w:eastAsia="en-US"/>
        </w:rPr>
        <w:t>c</w:t>
      </w:r>
      <w:r w:rsidRPr="00FC5DFD">
        <w:rPr>
          <w:rFonts w:eastAsia="MetaPro-Light"/>
          <w:sz w:val="28"/>
          <w:szCs w:val="28"/>
          <w:lang w:eastAsia="en-US"/>
        </w:rPr>
        <w:t>ы в учебе, изменяется отношение к учебной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деятельности, соответственно, происходит выбор в пользу тех или иных предметов, необходимых для дальнейшего поступления в высшее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учебное заведение.</w:t>
      </w:r>
    </w:p>
    <w:p w:rsidR="001033F0" w:rsidRPr="00FC5DFD" w:rsidRDefault="001033F0" w:rsidP="00780BAC">
      <w:pPr>
        <w:autoSpaceDE w:val="0"/>
        <w:autoSpaceDN w:val="0"/>
        <w:adjustRightInd w:val="0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Эмоционально-образная природа театрального искусства даёт возможность применить творческую фантазию подростка.</w:t>
      </w:r>
    </w:p>
    <w:p w:rsidR="001033F0" w:rsidRPr="00FC5DFD" w:rsidRDefault="001033F0" w:rsidP="00780BAC">
      <w:pPr>
        <w:autoSpaceDE w:val="0"/>
        <w:autoSpaceDN w:val="0"/>
        <w:adjustRightInd w:val="0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Театральное искусство, пожалуй, самое уни</w:t>
      </w:r>
      <w:r w:rsidR="00FC5DFD">
        <w:rPr>
          <w:rFonts w:eastAsia="MetaPro-Light"/>
          <w:sz w:val="28"/>
          <w:szCs w:val="28"/>
          <w:lang w:eastAsia="en-US"/>
        </w:rPr>
        <w:t>версальное средство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эстетического и нравственного воспитания, формирующего внутренний мир обучающихся. Театр помогает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задуматься и иначе взглянуть на окружающий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мир. У школьников, включенных в процесс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театральной деятельности, постепенно фор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мируется </w:t>
      </w:r>
      <w:r w:rsidRPr="00FC5DFD">
        <w:rPr>
          <w:rFonts w:eastAsia="MetaPro-Light"/>
          <w:sz w:val="28"/>
          <w:szCs w:val="28"/>
          <w:lang w:eastAsia="en-US"/>
        </w:rPr>
        <w:t>представление об идеале личности,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который служит ориентиром в развитии их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самосознания и самооценки. Важно, чтобы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молодые люди понимали, что смысл жизни не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только внутри себя, но и в окружающем нас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мире.</w:t>
      </w:r>
    </w:p>
    <w:p w:rsidR="001033F0" w:rsidRPr="00FC5DFD" w:rsidRDefault="001033F0" w:rsidP="00780BAC">
      <w:pPr>
        <w:autoSpaceDE w:val="0"/>
        <w:autoSpaceDN w:val="0"/>
        <w:adjustRightInd w:val="0"/>
        <w:jc w:val="both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Старшеклассникам для поступления в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творческие учебные заведения необходимы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школьный театр и актерское мастерство для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 xml:space="preserve">качественного </w:t>
      </w:r>
      <w:r w:rsidRPr="00FC5DFD">
        <w:rPr>
          <w:rFonts w:eastAsia="MetaPro-Light"/>
          <w:sz w:val="28"/>
          <w:szCs w:val="28"/>
          <w:lang w:eastAsia="en-US"/>
        </w:rPr>
        <w:lastRenderedPageBreak/>
        <w:t>развития личности. Педагогу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="00FC5DFD" w:rsidRPr="00FC5DFD">
        <w:rPr>
          <w:rFonts w:eastAsia="MetaPro-Light"/>
          <w:sz w:val="28"/>
          <w:szCs w:val="28"/>
          <w:lang w:val="en-US" w:eastAsia="en-US"/>
        </w:rPr>
        <w:t>m</w:t>
      </w:r>
      <w:r w:rsidRPr="00FC5DFD">
        <w:rPr>
          <w:rFonts w:eastAsia="MetaPro-Light"/>
          <w:sz w:val="28"/>
          <w:szCs w:val="28"/>
          <w:lang w:eastAsia="en-US"/>
        </w:rPr>
        <w:t>необходимо точно понимать, в каком направлении вести работу с этой возрастной группой.</w:t>
      </w:r>
    </w:p>
    <w:p w:rsidR="001033F0" w:rsidRPr="00FC5DFD" w:rsidRDefault="001033F0" w:rsidP="00780BAC">
      <w:pPr>
        <w:contextualSpacing/>
        <w:jc w:val="both"/>
        <w:rPr>
          <w:sz w:val="28"/>
          <w:szCs w:val="28"/>
        </w:rPr>
      </w:pPr>
      <w:r w:rsidRPr="00FC5DFD">
        <w:rPr>
          <w:rFonts w:eastAsia="Lucida Sans Unicode"/>
          <w:kern w:val="1"/>
          <w:sz w:val="28"/>
          <w:szCs w:val="28"/>
          <w:lang w:eastAsia="hi-IN" w:bidi="hi-IN"/>
        </w:rPr>
        <w:t xml:space="preserve">        </w:t>
      </w:r>
      <w:r w:rsidRPr="00FC5DFD">
        <w:rPr>
          <w:sz w:val="28"/>
          <w:szCs w:val="28"/>
        </w:rPr>
        <w:t xml:space="preserve">Театр - это волшебный мир искусства, где нужны самые разные способности. И поэтому, можно не только развивать эти способности, но и с детского возраста прививать любовь к театральному искусству. </w:t>
      </w:r>
    </w:p>
    <w:p w:rsidR="001033F0" w:rsidRPr="00FC5DFD" w:rsidRDefault="001033F0" w:rsidP="00780BAC">
      <w:pPr>
        <w:ind w:firstLine="540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Театр как искусство научит видеть прекрасное в жизни и в людях, зародит стремление самому нести в жизнь благое и доброе. Реализация программы с помощью выразительных средств театрального искусства таких как, интонация, мимика, жест, пластика, походка не только знакомит с содержанием 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 Театральная игра способствует развитию детской фантазии, воображения, памяти, всех видов детского творчества (художественно-речевого, музыкально-игрового, танцевального, сценического) в жизни школьника, сплочению коллектива класса, расширению культурного диапазона обучающихся, повышению культуры поведения. </w:t>
      </w:r>
    </w:p>
    <w:p w:rsidR="001033F0" w:rsidRPr="00FC5DFD" w:rsidRDefault="001033F0" w:rsidP="00780BAC">
      <w:pPr>
        <w:shd w:val="clear" w:color="auto" w:fill="FFFFFF"/>
        <w:ind w:firstLine="540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Особенности театрального искусства – массовость, зрелищность, синтетичность – предполагают ряд богатых возможностей, как в развивающе-эстетическом воспитании детей, так и в организации их досуга. </w:t>
      </w:r>
      <w:r w:rsidRPr="00FC5DFD">
        <w:rPr>
          <w:spacing w:val="-3"/>
          <w:sz w:val="28"/>
          <w:szCs w:val="28"/>
        </w:rPr>
        <w:t xml:space="preserve">Театр - симбиоз многих искусств, вступающих во взаимодействие друг </w:t>
      </w:r>
      <w:r w:rsidRPr="00FC5DFD">
        <w:rPr>
          <w:spacing w:val="-9"/>
          <w:sz w:val="28"/>
          <w:szCs w:val="28"/>
        </w:rPr>
        <w:t xml:space="preserve">с другом. Поэтому занятия </w:t>
      </w:r>
      <w:r w:rsidRPr="00FC5DFD">
        <w:rPr>
          <w:iCs/>
          <w:spacing w:val="-9"/>
          <w:sz w:val="28"/>
          <w:szCs w:val="28"/>
        </w:rPr>
        <w:t xml:space="preserve">в </w:t>
      </w:r>
      <w:r w:rsidRPr="00FC5DFD">
        <w:rPr>
          <w:spacing w:val="-9"/>
          <w:sz w:val="28"/>
          <w:szCs w:val="28"/>
        </w:rPr>
        <w:t xml:space="preserve">театральном коллективе сочетаются с занятиями </w:t>
      </w:r>
      <w:r w:rsidRPr="00FC5DFD">
        <w:rPr>
          <w:spacing w:val="-4"/>
          <w:sz w:val="28"/>
          <w:szCs w:val="28"/>
        </w:rPr>
        <w:t>танцем, музыкой, изобразительным искусством и прикладными ремесла</w:t>
      </w:r>
      <w:r w:rsidRPr="00FC5DFD">
        <w:rPr>
          <w:spacing w:val="-4"/>
          <w:sz w:val="28"/>
          <w:szCs w:val="28"/>
        </w:rPr>
        <w:softHyphen/>
      </w:r>
      <w:r w:rsidRPr="00FC5DFD">
        <w:rPr>
          <w:spacing w:val="-5"/>
          <w:sz w:val="28"/>
          <w:szCs w:val="28"/>
        </w:rPr>
        <w:t xml:space="preserve">ми. </w:t>
      </w:r>
    </w:p>
    <w:p w:rsidR="001033F0" w:rsidRPr="00FC5DFD" w:rsidRDefault="001033F0" w:rsidP="00780BAC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    Данная программа учитывает эти особенности общения с театром и рассматривает их как возможность воспитывать зрительскую и исполнительскую культуру.</w:t>
      </w:r>
    </w:p>
    <w:p w:rsidR="001033F0" w:rsidRPr="00FC5DFD" w:rsidRDefault="001033F0" w:rsidP="00780BAC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    Театральное искусство своей многомерностью, своей многоликостью и синтетической природой способно помочь ребёнку раздвинуть рамки постижения мира, увлечь его добром, желанием делиться своими мыслями, умением слышать других, развиваться, творя и играя. Ведь именно игра есть непременный атрибут театрального искусства, и вместе с тем при наличии игры дети и педагоги взаимодействуют, получая максимально положительный результат.</w:t>
      </w:r>
    </w:p>
    <w:p w:rsidR="001033F0" w:rsidRPr="00FC5DFD" w:rsidRDefault="001033F0" w:rsidP="00780BAC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    На занятиях школьники знакомятся с видами и жанрами театрального искусства, с процессом подготовки спектакля, со спецификой актёрского мастерства.</w:t>
      </w:r>
    </w:p>
    <w:p w:rsidR="001033F0" w:rsidRPr="00FC5DFD" w:rsidRDefault="001033F0" w:rsidP="00780BAC">
      <w:pPr>
        <w:pStyle w:val="a9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Программа ориентирована на развитие личности ребенка, на формирование  личностных и метапредметных  результатов, направлена на гуманизацию воспитательно-образовательной работы с детьми, основана на психологических особенностях развития младших школьников.</w:t>
      </w:r>
    </w:p>
    <w:p w:rsidR="001033F0" w:rsidRPr="00FC5DFD" w:rsidRDefault="001033F0" w:rsidP="00780BAC">
      <w:pPr>
        <w:contextualSpacing/>
        <w:jc w:val="both"/>
        <w:rPr>
          <w:b/>
          <w:sz w:val="28"/>
          <w:szCs w:val="28"/>
        </w:rPr>
      </w:pPr>
    </w:p>
    <w:p w:rsidR="000B6853" w:rsidRDefault="000B6853" w:rsidP="00780BAC">
      <w:pPr>
        <w:contextualSpacing/>
        <w:jc w:val="both"/>
        <w:rPr>
          <w:b/>
          <w:sz w:val="28"/>
          <w:szCs w:val="28"/>
        </w:rPr>
      </w:pPr>
    </w:p>
    <w:p w:rsidR="000B6853" w:rsidRDefault="000B6853" w:rsidP="00780BAC">
      <w:pPr>
        <w:contextualSpacing/>
        <w:jc w:val="both"/>
        <w:rPr>
          <w:b/>
          <w:sz w:val="28"/>
          <w:szCs w:val="28"/>
        </w:rPr>
      </w:pPr>
    </w:p>
    <w:p w:rsidR="001033F0" w:rsidRPr="00FC5DFD" w:rsidRDefault="001033F0" w:rsidP="00780BAC">
      <w:pPr>
        <w:contextualSpacing/>
        <w:jc w:val="both"/>
        <w:rPr>
          <w:sz w:val="28"/>
          <w:szCs w:val="28"/>
        </w:rPr>
      </w:pPr>
      <w:r w:rsidRPr="00FC5DFD">
        <w:rPr>
          <w:b/>
          <w:sz w:val="28"/>
          <w:szCs w:val="28"/>
        </w:rPr>
        <w:lastRenderedPageBreak/>
        <w:t>2.Актуальность</w:t>
      </w:r>
    </w:p>
    <w:p w:rsidR="001033F0" w:rsidRPr="00FC5DFD" w:rsidRDefault="001033F0" w:rsidP="00780BAC">
      <w:pPr>
        <w:pStyle w:val="aa"/>
        <w:ind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 xml:space="preserve">В основе программы лежит идея 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 </w:t>
      </w:r>
    </w:p>
    <w:p w:rsidR="001033F0" w:rsidRPr="00FC5DFD" w:rsidRDefault="001033F0" w:rsidP="00780BAC">
      <w:pPr>
        <w:pStyle w:val="21"/>
        <w:spacing w:line="240" w:lineRule="auto"/>
        <w:ind w:firstLine="540"/>
        <w:contextualSpacing/>
        <w:jc w:val="both"/>
        <w:rPr>
          <w:rFonts w:cs="Times New Roman"/>
          <w:sz w:val="28"/>
          <w:szCs w:val="28"/>
        </w:rPr>
      </w:pPr>
      <w:r w:rsidRPr="00FC5DFD">
        <w:rPr>
          <w:rFonts w:cs="Times New Roman"/>
          <w:b/>
          <w:sz w:val="28"/>
          <w:szCs w:val="28"/>
        </w:rPr>
        <w:t>Новизна</w:t>
      </w:r>
      <w:r w:rsidRPr="00FC5DFD">
        <w:rPr>
          <w:rFonts w:cs="Times New Roman"/>
          <w:sz w:val="28"/>
          <w:szCs w:val="28"/>
        </w:rPr>
        <w:t xml:space="preserve"> 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1033F0" w:rsidRPr="00FC5DFD" w:rsidRDefault="001033F0" w:rsidP="00780BAC">
      <w:pPr>
        <w:pStyle w:val="21"/>
        <w:spacing w:line="240" w:lineRule="auto"/>
        <w:ind w:firstLine="540"/>
        <w:contextualSpacing/>
        <w:jc w:val="both"/>
        <w:rPr>
          <w:rFonts w:cs="Times New Roman"/>
          <w:sz w:val="28"/>
          <w:szCs w:val="28"/>
        </w:rPr>
      </w:pPr>
      <w:r w:rsidRPr="00FC5DFD">
        <w:rPr>
          <w:rFonts w:cs="Times New Roman"/>
          <w:sz w:val="28"/>
          <w:szCs w:val="28"/>
        </w:rPr>
        <w:t>Программа способствует формированию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</w:t>
      </w:r>
    </w:p>
    <w:p w:rsidR="001033F0" w:rsidRPr="00FC5DFD" w:rsidRDefault="001033F0" w:rsidP="00780BAC">
      <w:pPr>
        <w:shd w:val="clear" w:color="auto" w:fill="FFFFFF"/>
        <w:ind w:firstLine="540"/>
        <w:contextualSpacing/>
        <w:jc w:val="both"/>
        <w:rPr>
          <w:sz w:val="28"/>
          <w:szCs w:val="28"/>
        </w:rPr>
      </w:pPr>
      <w:r w:rsidRPr="00FC5DFD">
        <w:rPr>
          <w:spacing w:val="-4"/>
          <w:sz w:val="28"/>
          <w:szCs w:val="28"/>
        </w:rPr>
        <w:t xml:space="preserve">Полученные знания позволят воспитанникам преодолеть психологическую инертность, позволят развить их творческую активность, </w:t>
      </w:r>
      <w:r w:rsidRPr="00FC5DFD">
        <w:rPr>
          <w:sz w:val="28"/>
          <w:szCs w:val="28"/>
        </w:rPr>
        <w:t>способность сравнивать, анализировать, планировать, ставить внутренние цели, стремиться к ним.</w:t>
      </w:r>
    </w:p>
    <w:p w:rsidR="001033F0" w:rsidRPr="00FC5DFD" w:rsidRDefault="001033F0" w:rsidP="001033F0">
      <w:pPr>
        <w:contextualSpacing/>
        <w:jc w:val="center"/>
        <w:outlineLvl w:val="3"/>
        <w:rPr>
          <w:b/>
          <w:bCs/>
          <w:iCs/>
          <w:sz w:val="28"/>
          <w:szCs w:val="28"/>
        </w:rPr>
      </w:pPr>
    </w:p>
    <w:p w:rsidR="001033F0" w:rsidRPr="00FC5DFD" w:rsidRDefault="001033F0" w:rsidP="001033F0">
      <w:pPr>
        <w:contextualSpacing/>
        <w:jc w:val="center"/>
        <w:outlineLvl w:val="3"/>
        <w:rPr>
          <w:b/>
          <w:bCs/>
          <w:sz w:val="28"/>
          <w:szCs w:val="28"/>
        </w:rPr>
      </w:pPr>
      <w:r w:rsidRPr="00FC5DFD">
        <w:rPr>
          <w:b/>
          <w:bCs/>
          <w:iCs/>
          <w:sz w:val="28"/>
          <w:szCs w:val="28"/>
        </w:rPr>
        <w:t>3.Структура программы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В программе выделено два типа задач. </w:t>
      </w:r>
      <w:r w:rsidRPr="00FC5DFD">
        <w:rPr>
          <w:sz w:val="28"/>
          <w:szCs w:val="28"/>
          <w:u w:val="single"/>
        </w:rPr>
        <w:t>Первый тип</w:t>
      </w:r>
      <w:r w:rsidRPr="00FC5DFD">
        <w:rPr>
          <w:sz w:val="28"/>
          <w:szCs w:val="28"/>
        </w:rPr>
        <w:t xml:space="preserve"> – это воспитательные задачи, которые направлены на развитие эмоциональности, интеллекта, а также коммуникативных особенностей ребенка средствами детского театра.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  <w:u w:val="single"/>
        </w:rPr>
        <w:t> Второй тип</w:t>
      </w:r>
      <w:r w:rsidRPr="00FC5DFD">
        <w:rPr>
          <w:sz w:val="28"/>
          <w:szCs w:val="28"/>
        </w:rPr>
        <w:t xml:space="preserve"> – это образовательные задачи, которые связаны непосредственно с развитием артистизма и навыков сценических воплощений, необходимых для участия в детском театре.</w:t>
      </w:r>
    </w:p>
    <w:p w:rsidR="001033F0" w:rsidRPr="00FC5DFD" w:rsidRDefault="001033F0" w:rsidP="001033F0">
      <w:pPr>
        <w:ind w:firstLine="567"/>
        <w:contextualSpacing/>
        <w:jc w:val="both"/>
        <w:rPr>
          <w:sz w:val="28"/>
          <w:szCs w:val="28"/>
        </w:rPr>
      </w:pPr>
      <w:r w:rsidRPr="00FC5DFD">
        <w:rPr>
          <w:b/>
          <w:sz w:val="28"/>
          <w:szCs w:val="28"/>
        </w:rPr>
        <w:t>Ц</w:t>
      </w:r>
      <w:r w:rsidRPr="00FC5DFD">
        <w:rPr>
          <w:b/>
          <w:bCs/>
          <w:sz w:val="28"/>
          <w:szCs w:val="28"/>
        </w:rPr>
        <w:t>елью</w:t>
      </w:r>
      <w:r w:rsidRPr="00FC5DFD">
        <w:rPr>
          <w:sz w:val="28"/>
          <w:szCs w:val="28"/>
        </w:rPr>
        <w:t xml:space="preserve"> программы является  эстетическое, интеллектуальное, нравственное развитие воспитанников,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   </w:t>
      </w:r>
      <w:r w:rsidRPr="00FC5DFD">
        <w:rPr>
          <w:b/>
          <w:sz w:val="28"/>
          <w:szCs w:val="28"/>
        </w:rPr>
        <w:t>Задачи</w:t>
      </w:r>
      <w:r w:rsidRPr="00FC5DFD">
        <w:rPr>
          <w:sz w:val="28"/>
          <w:szCs w:val="28"/>
        </w:rPr>
        <w:t xml:space="preserve">, решаемые в рамках данной программы: </w:t>
      </w:r>
    </w:p>
    <w:p w:rsidR="001033F0" w:rsidRPr="00FC5DFD" w:rsidRDefault="001033F0" w:rsidP="001033F0">
      <w:pPr>
        <w:ind w:right="-142" w:firstLine="426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- знакомство детей с различными видами театра (кукольный, драматический, оперный, театр балета, музыкальной комедии);</w:t>
      </w:r>
    </w:p>
    <w:p w:rsidR="001033F0" w:rsidRPr="00FC5DFD" w:rsidRDefault="001033F0" w:rsidP="001033F0">
      <w:pPr>
        <w:ind w:firstLine="426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- поэтапное освоение детьми различных видов творчества; </w:t>
      </w:r>
    </w:p>
    <w:p w:rsidR="001033F0" w:rsidRPr="00FC5DFD" w:rsidRDefault="001033F0" w:rsidP="001033F0">
      <w:pPr>
        <w:ind w:firstLine="426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-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условиях;</w:t>
      </w:r>
    </w:p>
    <w:p w:rsidR="001033F0" w:rsidRPr="00FC5DFD" w:rsidRDefault="001033F0" w:rsidP="001033F0">
      <w:pPr>
        <w:ind w:firstLine="426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- развитие речевой культуры;</w:t>
      </w:r>
    </w:p>
    <w:p w:rsidR="001033F0" w:rsidRPr="00FC5DFD" w:rsidRDefault="001033F0" w:rsidP="001033F0">
      <w:pPr>
        <w:ind w:firstLine="426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- развитие эстетического вкуса;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-воспитание творческой активности ребёнка, ценящей в себе и других такие качества, как доброжелательность, трудолюбие, уважение к творчеству других.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</w:t>
      </w:r>
    </w:p>
    <w:p w:rsidR="000B6853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                   </w:t>
      </w:r>
    </w:p>
    <w:p w:rsidR="001033F0" w:rsidRDefault="000B6853" w:rsidP="001033F0">
      <w:pPr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</w:t>
      </w:r>
      <w:r w:rsidR="001033F0" w:rsidRPr="00FC5DFD">
        <w:rPr>
          <w:sz w:val="28"/>
          <w:szCs w:val="28"/>
        </w:rPr>
        <w:t xml:space="preserve"> </w:t>
      </w:r>
      <w:r w:rsidR="001033F0" w:rsidRPr="00FC5DFD">
        <w:rPr>
          <w:b/>
          <w:bCs/>
          <w:sz w:val="28"/>
          <w:szCs w:val="28"/>
        </w:rPr>
        <w:t>Место курса в  плане внеурочной деятельности.</w:t>
      </w:r>
    </w:p>
    <w:p w:rsidR="000B6853" w:rsidRPr="00FC5DFD" w:rsidRDefault="000B6853" w:rsidP="001033F0">
      <w:pPr>
        <w:contextualSpacing/>
        <w:jc w:val="both"/>
        <w:rPr>
          <w:b/>
          <w:bCs/>
          <w:sz w:val="28"/>
          <w:szCs w:val="28"/>
        </w:rPr>
      </w:pPr>
    </w:p>
    <w:p w:rsidR="001033F0" w:rsidRPr="00FC5DFD" w:rsidRDefault="001033F0" w:rsidP="001033F0">
      <w:pPr>
        <w:contextualSpacing/>
        <w:jc w:val="both"/>
        <w:rPr>
          <w:bCs/>
          <w:sz w:val="28"/>
          <w:szCs w:val="28"/>
        </w:rPr>
      </w:pPr>
      <w:r w:rsidRPr="00FC5DFD">
        <w:rPr>
          <w:bCs/>
          <w:sz w:val="28"/>
          <w:szCs w:val="28"/>
        </w:rPr>
        <w:t>Программа рассчитана для учащихся 11 классов, на 1 год обучения.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На  реализацию театрального кружка   в 11 классах  отводится  1  час  в  неделю. Занятия проводятся по 40 минут.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70%  содержания планирования направлено на активную  двигательную деятельность учащихся: репетиции, показ спектаклей, подготовка костюмов, посещение театров.  Остальное время  распределено на проведение  тематических бесед, просмотр электронных презентаций и спектаклей, заучивание текстов, репетиции.  Для успешной реализации программы будут  использованы  Интерет-ресурсы, посещение спектаклей. </w:t>
      </w:r>
    </w:p>
    <w:p w:rsidR="001033F0" w:rsidRPr="00FC5DFD" w:rsidRDefault="001033F0" w:rsidP="001033F0">
      <w:pPr>
        <w:contextualSpacing/>
        <w:jc w:val="center"/>
        <w:rPr>
          <w:b/>
          <w:sz w:val="28"/>
          <w:szCs w:val="28"/>
        </w:rPr>
      </w:pPr>
      <w:r w:rsidRPr="00FC5DFD">
        <w:rPr>
          <w:b/>
          <w:sz w:val="28"/>
          <w:szCs w:val="28"/>
        </w:rPr>
        <w:t>4.Особенности реализации программы:</w:t>
      </w:r>
    </w:p>
    <w:p w:rsidR="001033F0" w:rsidRPr="00FC5DFD" w:rsidRDefault="001033F0" w:rsidP="001033F0">
      <w:pPr>
        <w:pStyle w:val="aa"/>
        <w:contextualSpacing/>
        <w:rPr>
          <w:b/>
          <w:sz w:val="28"/>
          <w:szCs w:val="28"/>
        </w:rPr>
      </w:pPr>
      <w:r w:rsidRPr="00FC5DFD">
        <w:rPr>
          <w:b/>
          <w:sz w:val="28"/>
          <w:szCs w:val="28"/>
        </w:rPr>
        <w:t>Программа включает следующие разделы</w:t>
      </w:r>
    </w:p>
    <w:p w:rsidR="001033F0" w:rsidRPr="00FC5DFD" w:rsidRDefault="001033F0" w:rsidP="001033F0">
      <w:pPr>
        <w:pStyle w:val="aa"/>
        <w:numPr>
          <w:ilvl w:val="0"/>
          <w:numId w:val="5"/>
        </w:numPr>
        <w:ind w:left="0"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Роль театра в культуре.</w:t>
      </w:r>
    </w:p>
    <w:p w:rsidR="001033F0" w:rsidRPr="00FC5DFD" w:rsidRDefault="001033F0" w:rsidP="001033F0">
      <w:pPr>
        <w:pStyle w:val="aa"/>
        <w:numPr>
          <w:ilvl w:val="0"/>
          <w:numId w:val="5"/>
        </w:numPr>
        <w:ind w:left="0"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Театрально-исполнительская деятельность.</w:t>
      </w:r>
    </w:p>
    <w:p w:rsidR="001033F0" w:rsidRPr="00FC5DFD" w:rsidRDefault="001033F0" w:rsidP="001033F0">
      <w:pPr>
        <w:pStyle w:val="aa"/>
        <w:numPr>
          <w:ilvl w:val="0"/>
          <w:numId w:val="5"/>
        </w:numPr>
        <w:ind w:left="0"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Занятия сценическим искусством.</w:t>
      </w:r>
    </w:p>
    <w:p w:rsidR="001033F0" w:rsidRPr="00FC5DFD" w:rsidRDefault="001033F0" w:rsidP="001033F0">
      <w:pPr>
        <w:pStyle w:val="aa"/>
        <w:numPr>
          <w:ilvl w:val="0"/>
          <w:numId w:val="5"/>
        </w:numPr>
        <w:ind w:left="0"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Основы терминов.</w:t>
      </w:r>
    </w:p>
    <w:p w:rsidR="001033F0" w:rsidRPr="00FC5DFD" w:rsidRDefault="001033F0" w:rsidP="001033F0">
      <w:pPr>
        <w:pStyle w:val="aa"/>
        <w:numPr>
          <w:ilvl w:val="0"/>
          <w:numId w:val="5"/>
        </w:numPr>
        <w:ind w:left="0"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Просмотр профессионального театрального представления.</w:t>
      </w:r>
    </w:p>
    <w:p w:rsidR="001033F0" w:rsidRPr="00FC5DFD" w:rsidRDefault="001033F0" w:rsidP="001033F0">
      <w:pPr>
        <w:pStyle w:val="aa"/>
        <w:numPr>
          <w:ilvl w:val="0"/>
          <w:numId w:val="5"/>
        </w:numPr>
        <w:ind w:left="0"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Основы пантомимы.</w:t>
      </w:r>
    </w:p>
    <w:p w:rsidR="001033F0" w:rsidRPr="00FC5DFD" w:rsidRDefault="001033F0" w:rsidP="001033F0">
      <w:pPr>
        <w:pStyle w:val="aa"/>
        <w:ind w:firstLine="540"/>
        <w:contextualSpacing/>
        <w:rPr>
          <w:sz w:val="28"/>
          <w:szCs w:val="28"/>
        </w:rPr>
      </w:pPr>
      <w:r w:rsidRPr="00FC5DFD">
        <w:rPr>
          <w:sz w:val="28"/>
          <w:szCs w:val="28"/>
        </w:rPr>
        <w:t>Занятия театрального кружка состоят из теоретической и практической частей. Теоретическая часть включает краткие сведения о развитии театрального искусства, цикл познавательных бесед о 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 w:rsidRPr="00FC5DFD">
        <w:rPr>
          <w:b/>
          <w:bCs/>
          <w:sz w:val="28"/>
          <w:szCs w:val="28"/>
        </w:rPr>
        <w:t>Формы работы: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Формы занятий - групповые и индивидуальные занятия для отработки дикции,  мезансцены.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Основными формами проведения занятий являются: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 xml:space="preserve">театральные игры, 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 xml:space="preserve">конкурсы, 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 xml:space="preserve">викторины, 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 xml:space="preserve">беседы, 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 xml:space="preserve">экскурсии в театр и музеи, 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 xml:space="preserve">спектакли </w:t>
      </w:r>
    </w:p>
    <w:p w:rsidR="001033F0" w:rsidRPr="00FC5DFD" w:rsidRDefault="001033F0" w:rsidP="001033F0">
      <w:pPr>
        <w:pStyle w:val="a7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DFD">
        <w:rPr>
          <w:rFonts w:ascii="Times New Roman" w:hAnsi="Times New Roman" w:cs="Times New Roman"/>
          <w:sz w:val="28"/>
          <w:szCs w:val="28"/>
        </w:rPr>
        <w:t>праздники.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Постановка сценок к конкретным школьным мероприятиям, инсценировка сценариев школьных праздников, театральные постановки сказок, эпизодов из литературных произведений, - все это направлено на приобщение детей к театральному искусству и мастерству.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b/>
          <w:bCs/>
          <w:sz w:val="28"/>
          <w:szCs w:val="28"/>
        </w:rPr>
        <w:t xml:space="preserve">                                                   Методы работы: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Продвигаясь от простого к сложному, ребята смогут постичь увлекательную науку театрального мастерства, приобретут опыт публичного выступления и творческой работы. Важно, что в театральном кружке дети учатся коллективной работе, работе с партнёром, учатся общаться со </w:t>
      </w:r>
      <w:r w:rsidRPr="00FC5DFD">
        <w:rPr>
          <w:sz w:val="28"/>
          <w:szCs w:val="28"/>
        </w:rPr>
        <w:lastRenderedPageBreak/>
        <w:t xml:space="preserve">зрителем, учатся работе над характерами персонажа, мотивами их действий, творчески преломлять данные текста или сценария на сцене. Дети учатся выразительному чтению текста, работе над репликами, которые должны быть осмысленными и прочувствованными, создают характер персонажа таким, каким они его видят. 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Кроме того, большое значение имеет работа над оформлением спектакля,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Важной формой занятий данного кружка являются экскурсии в театр, где дети напрямую знакомятся с процессом подготовки спектакля: посещение гримерной, костюмерной, просмотр спектакля. Совместные просмотры и обсуждение спектаклей, фильмов; устные рассказы по прочитанным книгам, отзывы о просмотренных спектаклях, сочинения.</w:t>
      </w:r>
    </w:p>
    <w:p w:rsidR="001033F0" w:rsidRPr="00FC5DFD" w:rsidRDefault="001033F0" w:rsidP="001033F0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>Беседы о театре знакомят ребят в доступной им форме с особенностями реалистического театрального искусства, его видами и жанрами; раскрывает общественно-воспитательную роль театра. Все это направлено на развитие зрительской культуры детей.</w:t>
      </w:r>
    </w:p>
    <w:p w:rsidR="001033F0" w:rsidRPr="00FC5DFD" w:rsidRDefault="001033F0" w:rsidP="001033F0">
      <w:pPr>
        <w:contextualSpacing/>
        <w:jc w:val="both"/>
        <w:rPr>
          <w:sz w:val="28"/>
          <w:szCs w:val="28"/>
        </w:rPr>
      </w:pPr>
      <w:r w:rsidRPr="00FC5DFD">
        <w:rPr>
          <w:sz w:val="28"/>
          <w:szCs w:val="28"/>
        </w:rPr>
        <w:t xml:space="preserve">     Освоение программного материала происходит через теоретическую и практическую части, в основном преобладает практическое направление. Занятие включает в себя организационную, теоретическую и практическую части. Организационный этап предполагает подготовку к работе, теоретическая часть очень компактная, отражает необходимую информацию по теме.        </w:t>
      </w:r>
    </w:p>
    <w:p w:rsidR="001033F0" w:rsidRPr="00FC5DFD" w:rsidRDefault="001033F0" w:rsidP="001033F0">
      <w:pPr>
        <w:contextualSpacing/>
        <w:jc w:val="both"/>
        <w:rPr>
          <w:b/>
          <w:sz w:val="28"/>
          <w:szCs w:val="28"/>
        </w:rPr>
      </w:pPr>
    </w:p>
    <w:p w:rsidR="001033F0" w:rsidRPr="00FC5DFD" w:rsidRDefault="001033F0" w:rsidP="001033F0">
      <w:pPr>
        <w:ind w:firstLine="426"/>
        <w:contextualSpacing/>
        <w:rPr>
          <w:b/>
          <w:sz w:val="28"/>
          <w:szCs w:val="28"/>
        </w:rPr>
      </w:pPr>
      <w:r w:rsidRPr="00FC5DFD">
        <w:rPr>
          <w:b/>
          <w:sz w:val="28"/>
          <w:szCs w:val="28"/>
        </w:rPr>
        <w:t xml:space="preserve">                   5.Планируемые результаты освоения программы:</w:t>
      </w:r>
    </w:p>
    <w:p w:rsidR="001033F0" w:rsidRPr="00FC5DFD" w:rsidRDefault="001033F0" w:rsidP="001033F0">
      <w:pPr>
        <w:ind w:firstLine="426"/>
        <w:contextualSpacing/>
        <w:rPr>
          <w:b/>
          <w:sz w:val="28"/>
          <w:szCs w:val="28"/>
        </w:rPr>
      </w:pPr>
    </w:p>
    <w:p w:rsidR="001033F0" w:rsidRPr="00FC5DFD" w:rsidRDefault="001033F0" w:rsidP="001033F0">
      <w:pPr>
        <w:snapToGrid w:val="0"/>
        <w:contextualSpacing/>
        <w:jc w:val="both"/>
        <w:rPr>
          <w:sz w:val="28"/>
          <w:szCs w:val="28"/>
        </w:rPr>
      </w:pP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FC5DFD">
        <w:rPr>
          <w:rFonts w:eastAsiaTheme="minorHAnsi"/>
          <w:b/>
          <w:sz w:val="28"/>
          <w:szCs w:val="28"/>
          <w:lang w:eastAsia="en-US"/>
        </w:rPr>
        <w:t xml:space="preserve">                                  ПРЕДМЕТНЫЕ РЕЗУЛЬТАТЫ: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различать произведения по жанру, делать разбор прозаического и поэтического текстов;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-освоить базовые основы актёрского мастерства, пластики и сценической речи через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упражнения и тренинги; навыки сценического воплощения через процесс создания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художественного образа;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ориентироваться в сценическом пространстве;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взаимодействовать на сценической площадке с партнёрами;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-освоить основные этапы развития театрального искусства;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-освоить основные исторические периоды развития русского театра.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FC5DFD">
        <w:rPr>
          <w:rFonts w:eastAsiaTheme="minorHAnsi"/>
          <w:b/>
          <w:sz w:val="28"/>
          <w:szCs w:val="28"/>
          <w:lang w:eastAsia="en-US"/>
        </w:rPr>
        <w:t xml:space="preserve">                                  ЛИЧНОСТНЫЕ РЕЗУЛЬТАТЫ: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t>-</w:t>
      </w:r>
      <w:r w:rsidRPr="00FC5DFD">
        <w:rPr>
          <w:rFonts w:eastAsia="MetaPro-Light"/>
          <w:sz w:val="28"/>
          <w:szCs w:val="28"/>
          <w:lang w:eastAsia="en-US"/>
        </w:rPr>
        <w:t xml:space="preserve"> приобретение навыков сотрудничества, содержательного и бесконфликтного участия</w:t>
      </w:r>
      <w:r w:rsidR="00FC5DFD" w:rsidRPr="00FC5DFD">
        <w:rPr>
          <w:rFonts w:eastAsiaTheme="minorHAnsi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в совместной учебной работе с другими членами коллектива и взрослыми;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-приобретение опыта общественно-полезной социально-значимой деятельности;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lastRenderedPageBreak/>
        <w:t>- развитие навыков нравственного поведения, осознанного и ответственного отношения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к собственным поступкам;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формирование установки на безопасный, здоровый образ жизни;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осознанное, уважительное и доброжелательное отношение к другому человеку,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его мнению, мировоззрению, культуре, языку, вере, гражданской позиции;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-уважительное отношение к истории страны, ее прошлым и современным достижениям;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-адекватная самооценка в рамках профиля деятельности;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-стремление к проявлению эмпатии, готовности вести диалог с другими людьми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и достигать в нем взаимопонимания.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FC5DFD">
        <w:rPr>
          <w:rFonts w:eastAsiaTheme="minorHAnsi"/>
          <w:b/>
          <w:sz w:val="28"/>
          <w:szCs w:val="28"/>
          <w:lang w:eastAsia="en-US"/>
        </w:rPr>
        <w:t xml:space="preserve">                                    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FC5DFD">
        <w:rPr>
          <w:rFonts w:eastAsiaTheme="minorHAnsi"/>
          <w:b/>
          <w:sz w:val="28"/>
          <w:szCs w:val="28"/>
          <w:lang w:eastAsia="en-US"/>
        </w:rPr>
        <w:t xml:space="preserve">                                  МЕТАПРЕДМЕТНЫЕ РЕЗУЛЬТАТЫ: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t xml:space="preserve">                                                   Регулятивные УУД: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-приобретение навыков самоконтроля;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-и принятие учебной задачи, сформулированной преподавателем;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планирование своих действий на всех этапах работы;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-осуществление контроля, корре</w:t>
      </w:r>
      <w:r w:rsidR="00FC5DFD">
        <w:rPr>
          <w:rFonts w:eastAsia="MetaPro-Light"/>
          <w:sz w:val="28"/>
          <w:szCs w:val="28"/>
          <w:lang w:eastAsia="en-US"/>
        </w:rPr>
        <w:t>кции и оценки результатов своей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деятельности,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умение самостоятельно исправить недочеты и ошибки;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-умение самостоятельно анализировать итог сделанной работы.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t xml:space="preserve">                                            Познавательные УУД позволяют: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стремиться к совершенствованию результатов в выбранном профиле деятельности;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освоить теоретические основы актерского мастерства;- освоить технику преодоления мышечных и психологических зажимов при выходе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на публику;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 xml:space="preserve">- применять знания, навыки и умения, полученные на </w:t>
      </w:r>
      <w:r w:rsidR="00FC5DFD">
        <w:rPr>
          <w:rFonts w:eastAsia="MetaPro-Light"/>
          <w:sz w:val="28"/>
          <w:szCs w:val="28"/>
          <w:lang w:eastAsia="en-US"/>
        </w:rPr>
        <w:t>занятиях в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самостоятельной работе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над ролью;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-освоить сведения об истории театра, особенностях театра как вида искусства, видах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театров, понятиях стиля и</w:t>
      </w:r>
      <w:r w:rsidR="00FC5DFD">
        <w:rPr>
          <w:rFonts w:eastAsia="MetaPro-Light"/>
          <w:sz w:val="28"/>
          <w:szCs w:val="28"/>
          <w:lang w:eastAsia="en-US"/>
        </w:rPr>
        <w:t xml:space="preserve"> жанра в театральном искусстве;</w:t>
      </w:r>
      <w:r w:rsidRPr="00FC5DFD">
        <w:rPr>
          <w:rFonts w:eastAsia="MetaPro-Light"/>
          <w:sz w:val="28"/>
          <w:szCs w:val="28"/>
          <w:lang w:eastAsia="en-US"/>
        </w:rPr>
        <w:t xml:space="preserve"> познакомиться с творчеством выдающихся деятелей театра (режиссеров, ак</w:t>
      </w:r>
      <w:r w:rsidR="00FC5DFD">
        <w:rPr>
          <w:rFonts w:eastAsia="MetaPro-Light"/>
          <w:sz w:val="28"/>
          <w:szCs w:val="28"/>
          <w:lang w:eastAsia="en-US"/>
        </w:rPr>
        <w:t>теров</w:t>
      </w:r>
      <w:r w:rsidR="00FC5DFD" w:rsidRPr="00FC5DFD">
        <w:rPr>
          <w:rFonts w:eastAsia="MetaPro-Light"/>
          <w:sz w:val="28"/>
          <w:szCs w:val="28"/>
          <w:lang w:eastAsia="en-US"/>
        </w:rPr>
        <w:t xml:space="preserve">, </w:t>
      </w:r>
      <w:r w:rsidRPr="00FC5DFD">
        <w:rPr>
          <w:rFonts w:eastAsia="MetaPro-Light"/>
          <w:sz w:val="28"/>
          <w:szCs w:val="28"/>
          <w:lang w:eastAsia="en-US"/>
        </w:rPr>
        <w:t>драматургов) и историческими фактами;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освоить специальные термины, применяемые в театральном искусстве,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-освоить технику нанесения разных видов грима разнохарактерных персонажей,</w:t>
      </w:r>
      <w:r w:rsidR="00B47D8A" w:rsidRPr="00B47D8A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приемы поведения при использовании различных костюмов;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-познакомиться с театральными профессиями и особенностями работы театральных цехов;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-расширить кругозор в области литературы, познакомиться с творчеством поэтов</w:t>
      </w:r>
      <w:r w:rsidR="00B47D8A" w:rsidRPr="00B47D8A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и писателей изучаемых художественных произведений;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-расширить кругозора в области истории, изучить эпохи произведения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(быт, костюм, нормы поведения);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вдумчиво работать над ролью;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выражать разнообразные эмоциональные состояния;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-вербализовать эмоциональное впечатление, оказанное на него источником.</w:t>
      </w:r>
    </w:p>
    <w:p w:rsidR="00B47D8A" w:rsidRPr="00930502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</w:t>
      </w:r>
    </w:p>
    <w:p w:rsidR="00B47D8A" w:rsidRPr="00930502" w:rsidRDefault="00B47D8A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t>Коммуникативные УУД позволяют: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-организовывать учебное взаимодействие и совместную деятельност</w:t>
      </w:r>
      <w:r w:rsidR="00B47D8A">
        <w:rPr>
          <w:rFonts w:eastAsia="MetaPro-Light"/>
          <w:sz w:val="28"/>
          <w:szCs w:val="28"/>
          <w:lang w:eastAsia="en-US"/>
        </w:rPr>
        <w:t>и</w:t>
      </w:r>
      <w:r w:rsidRPr="00FC5DFD">
        <w:rPr>
          <w:rFonts w:eastAsia="MetaPro-Light"/>
          <w:sz w:val="28"/>
          <w:szCs w:val="28"/>
          <w:lang w:eastAsia="en-US"/>
        </w:rPr>
        <w:t xml:space="preserve"> с педагогом и</w:t>
      </w:r>
      <w:r w:rsidR="00B47D8A" w:rsidRPr="00B47D8A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сверстниками;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работать индивидуально и в группе, находить общее решение и разрешать конфликты</w:t>
      </w:r>
      <w:r w:rsidR="00B47D8A" w:rsidRPr="00B47D8A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на основе согласования позиций и учета интересов;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-формулировать, аргументировать и отстаивать свою точку зрения;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-отбирать и использовать речевые средства в процессе коммуникаци</w:t>
      </w:r>
      <w:r w:rsidR="00B47D8A">
        <w:rPr>
          <w:rFonts w:eastAsia="MetaPro-Light"/>
          <w:sz w:val="28"/>
          <w:szCs w:val="28"/>
          <w:lang w:eastAsia="en-US"/>
        </w:rPr>
        <w:t>и</w:t>
      </w:r>
      <w:r w:rsidRPr="00FC5DFD">
        <w:rPr>
          <w:rFonts w:eastAsia="MetaPro-Light"/>
          <w:sz w:val="28"/>
          <w:szCs w:val="28"/>
          <w:lang w:eastAsia="en-US"/>
        </w:rPr>
        <w:t xml:space="preserve"> с другими людьми (диалог в паре, в малой группе и т. д.);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освоить правила техники безопасности при работе с партнером;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-соблюдать нормы публичной речи, регламент в монологе и дискуссии в соответствии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FC5DFD">
        <w:rPr>
          <w:rFonts w:eastAsia="MetaPro-Light"/>
          <w:sz w:val="28"/>
          <w:szCs w:val="28"/>
          <w:lang w:eastAsia="en-US"/>
        </w:rPr>
        <w:t>с коммуникативной задачей;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- разрешать творческие конфликты на основе учета интересов всех участников школьного театра.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</w:p>
    <w:p w:rsidR="001033F0" w:rsidRPr="00FC5DFD" w:rsidRDefault="001033F0" w:rsidP="001033F0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FC5DFD">
        <w:rPr>
          <w:rFonts w:eastAsiaTheme="minorHAnsi"/>
          <w:b/>
          <w:sz w:val="28"/>
          <w:szCs w:val="28"/>
          <w:lang w:eastAsia="en-US"/>
        </w:rPr>
        <w:t xml:space="preserve">   ТЕКУЩИЙ КОНТРОЛЬ И ИОГОВАЯ АТТЕСТАЦИЯ ОБУЧАЮЩИХСЯ.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>Реализация программы «Школьный театр» предусматривает текущий контроль и итоговую аттестацию обучающихся.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t xml:space="preserve">Текущий контроль </w:t>
      </w:r>
      <w:r w:rsidRPr="00FC5DFD">
        <w:rPr>
          <w:rFonts w:eastAsia="MetaPro-Light"/>
          <w:sz w:val="28"/>
          <w:szCs w:val="28"/>
          <w:lang w:eastAsia="en-US"/>
        </w:rPr>
        <w:t>проводится на занятиях в форме педагогического наблюдения за выполнением специальных упражнений, театральных игр, творческих заданий. Проводится показ отдельных эпизодов или сцен из спектакля; выполнение тестовых творческих заданий по разделам программы; тестирование; участие в конкурсах, викторинах по пройденному материалу; самооценка обучающихся.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Theme="minorHAnsi"/>
          <w:sz w:val="28"/>
          <w:szCs w:val="28"/>
          <w:lang w:eastAsia="en-US"/>
        </w:rPr>
        <w:t xml:space="preserve">Итоговая аттестация </w:t>
      </w:r>
      <w:r w:rsidRPr="00FC5DFD">
        <w:rPr>
          <w:rFonts w:eastAsia="MetaPro-Light"/>
          <w:sz w:val="28"/>
          <w:szCs w:val="28"/>
          <w:lang w:eastAsia="en-US"/>
        </w:rPr>
        <w:t>обучающихся проводится в конце учебного года по окончании освоения программы «Школьный театр» в форме творческого отчета, который проходит в два этапа:1 день – конкурсные и творческие задания по изученному материалу, тест</w:t>
      </w:r>
      <w:r w:rsidRPr="00FC5DFD">
        <w:rPr>
          <w:rFonts w:eastAsia="MetaPro-Light"/>
          <w:color w:val="000000"/>
          <w:sz w:val="28"/>
          <w:szCs w:val="28"/>
          <w:lang w:eastAsia="en-US"/>
        </w:rPr>
        <w:t xml:space="preserve"> по истории </w:t>
      </w:r>
      <w:r w:rsidRPr="00FC5DFD">
        <w:rPr>
          <w:rFonts w:eastAsia="MetaPro-Light"/>
          <w:sz w:val="28"/>
          <w:szCs w:val="28"/>
          <w:lang w:eastAsia="en-US"/>
        </w:rPr>
        <w:t>театра и театральной терминологии из раздела «Основы театральной культуры». Чтецкий отрывок наизусть. Этюд на взаимодействие. Отрывки из спектакля. 2 день – показ спектакля.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FC5DFD">
        <w:rPr>
          <w:rFonts w:eastAsia="MetaPro-Light"/>
          <w:sz w:val="28"/>
          <w:szCs w:val="28"/>
          <w:lang w:eastAsia="en-US"/>
        </w:rPr>
        <w:t xml:space="preserve">                   </w:t>
      </w: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Pr="00FC5DFD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Default="000B6853" w:rsidP="001033F0">
      <w:pPr>
        <w:autoSpaceDE w:val="0"/>
        <w:autoSpaceDN w:val="0"/>
        <w:adjustRightInd w:val="0"/>
        <w:rPr>
          <w:rFonts w:ascii="MetaPro-Medi" w:eastAsiaTheme="minorHAnsi" w:hAnsi="MetaPro-Medi" w:cs="MetaPro-Medi"/>
          <w:b/>
          <w:color w:val="000000"/>
          <w:sz w:val="32"/>
          <w:szCs w:val="32"/>
          <w:lang w:eastAsia="en-US"/>
        </w:rPr>
      </w:pPr>
      <w:r>
        <w:rPr>
          <w:rFonts w:eastAsia="MetaPro-Light"/>
          <w:sz w:val="28"/>
          <w:szCs w:val="28"/>
          <w:lang w:eastAsia="en-US"/>
        </w:rPr>
        <w:lastRenderedPageBreak/>
        <w:t xml:space="preserve">                    </w:t>
      </w:r>
      <w:bookmarkStart w:id="0" w:name="_GoBack"/>
      <w:bookmarkEnd w:id="0"/>
      <w:r w:rsidR="001033F0" w:rsidRPr="002C0B5A">
        <w:rPr>
          <w:rFonts w:ascii="MetaPro-Medi" w:eastAsiaTheme="minorHAnsi" w:hAnsi="MetaPro-Medi" w:cs="MetaPro-Medi"/>
          <w:b/>
          <w:color w:val="000000"/>
          <w:sz w:val="32"/>
          <w:szCs w:val="32"/>
          <w:lang w:eastAsia="en-US"/>
        </w:rPr>
        <w:t>УЧЕБНО-ТЕМАТИЧЕСКИЙ ПЛАН</w:t>
      </w:r>
    </w:p>
    <w:tbl>
      <w:tblPr>
        <w:tblStyle w:val="af5"/>
        <w:tblpPr w:leftFromText="180" w:rightFromText="180" w:vertAnchor="text" w:horzAnchor="margin" w:tblpXSpec="center" w:tblpY="666"/>
        <w:tblW w:w="9747" w:type="dxa"/>
        <w:tblLook w:val="04A0"/>
      </w:tblPr>
      <w:tblGrid>
        <w:gridCol w:w="426"/>
        <w:gridCol w:w="1698"/>
        <w:gridCol w:w="1317"/>
        <w:gridCol w:w="887"/>
        <w:gridCol w:w="1108"/>
        <w:gridCol w:w="4311"/>
      </w:tblGrid>
      <w:tr w:rsidR="00B47D8A" w:rsidTr="00B47D8A">
        <w:trPr>
          <w:trHeight w:val="120"/>
        </w:trPr>
        <w:tc>
          <w:tcPr>
            <w:tcW w:w="426" w:type="dxa"/>
            <w:vMerge w:val="restart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№</w:t>
            </w:r>
          </w:p>
        </w:tc>
        <w:tc>
          <w:tcPr>
            <w:tcW w:w="0" w:type="auto"/>
            <w:vMerge w:val="restart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Название темы/раздела</w:t>
            </w:r>
          </w:p>
        </w:tc>
        <w:tc>
          <w:tcPr>
            <w:tcW w:w="0" w:type="auto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Количество часов   </w:t>
            </w:r>
          </w:p>
        </w:tc>
        <w:tc>
          <w:tcPr>
            <w:tcW w:w="0" w:type="auto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</w:p>
        </w:tc>
        <w:tc>
          <w:tcPr>
            <w:tcW w:w="0" w:type="auto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Формы аттестации/контроля по разделам</w:t>
            </w:r>
          </w:p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</w:p>
        </w:tc>
      </w:tr>
      <w:tr w:rsidR="00B47D8A" w:rsidTr="00B47D8A">
        <w:trPr>
          <w:trHeight w:val="135"/>
        </w:trPr>
        <w:tc>
          <w:tcPr>
            <w:tcW w:w="426" w:type="dxa"/>
            <w:vMerge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Всего</w:t>
            </w:r>
          </w:p>
        </w:tc>
        <w:tc>
          <w:tcPr>
            <w:tcW w:w="0" w:type="auto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Теория</w:t>
            </w:r>
          </w:p>
        </w:tc>
        <w:tc>
          <w:tcPr>
            <w:tcW w:w="0" w:type="auto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Практика</w:t>
            </w:r>
          </w:p>
        </w:tc>
        <w:tc>
          <w:tcPr>
            <w:tcW w:w="4311" w:type="dxa"/>
          </w:tcPr>
          <w:p w:rsidR="00B47D8A" w:rsidRDefault="00B47D8A" w:rsidP="00B47D8A">
            <w:pPr>
              <w:autoSpaceDE w:val="0"/>
              <w:autoSpaceDN w:val="0"/>
              <w:adjustRightInd w:val="0"/>
              <w:rPr>
                <w:rFonts w:ascii="MetaPro-Bold" w:eastAsiaTheme="minorHAnsi" w:hAnsi="MetaPro-Bold" w:cs="MetaPro-Bold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1.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Вводное занятие.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  <w:r>
              <w:rPr>
                <w:rFonts w:eastAsiaTheme="minorHAnsi"/>
                <w:b/>
                <w:bCs/>
                <w:color w:val="FFFFFF"/>
                <w:lang w:eastAsia="en-US"/>
              </w:rPr>
              <w:t>1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 xml:space="preserve"> Беседа. Правила поведения.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Инструктаж.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Основы</w:t>
            </w:r>
            <w:r>
              <w:rPr>
                <w:rFonts w:eastAsia="MetaPro-Light"/>
                <w:color w:val="000000"/>
                <w:lang w:eastAsia="en-US"/>
              </w:rPr>
              <w:t xml:space="preserve"> </w:t>
            </w:r>
            <w:r w:rsidRPr="000E0C8A">
              <w:rPr>
                <w:rFonts w:eastAsia="MetaPro-Light"/>
                <w:color w:val="000000"/>
                <w:lang w:eastAsia="en-US"/>
              </w:rPr>
              <w:t>театральной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культуры.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5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Беседа. Педагогическое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наблюдение, опрос, тестирование,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творческие задания.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3.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Сценическая речь.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Наблюдение, контрольные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упражнения. Конкурс чтецов.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4.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Ритмопластика.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Контрольные упражнения,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этюдные зарисовки, этюды.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5.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Актерское мастерство.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>
              <w:rPr>
                <w:rFonts w:eastAsiaTheme="minorHAnsi"/>
                <w:b/>
                <w:bCs/>
                <w:color w:val="FFFFFF"/>
                <w:lang w:eastAsia="en-US"/>
              </w:rPr>
              <w:t>0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Формы текущего, промежуточного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контроля, педагогическое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наблюдение, творческие задания.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6.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Знакомство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с драматургией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(работа над пьесой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и спектаклем).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5</w:t>
            </w: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Наблюдение, самооценка,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="MetaPro-Light"/>
                <w:color w:val="000000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рефлексия, показ.</w:t>
            </w:r>
          </w:p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</w:tr>
      <w:tr w:rsidR="00B47D8A" w:rsidRPr="000E0C8A" w:rsidTr="00B47D8A">
        <w:tc>
          <w:tcPr>
            <w:tcW w:w="426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7.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Итоговое занятие.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</w:p>
        </w:tc>
        <w:tc>
          <w:tcPr>
            <w:tcW w:w="0" w:type="auto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4311" w:type="dxa"/>
          </w:tcPr>
          <w:p w:rsidR="00B47D8A" w:rsidRPr="000E0C8A" w:rsidRDefault="00B47D8A" w:rsidP="00B47D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FFFF"/>
                <w:lang w:eastAsia="en-US"/>
              </w:rPr>
            </w:pPr>
            <w:r w:rsidRPr="000E0C8A">
              <w:rPr>
                <w:rFonts w:eastAsia="MetaPro-Light"/>
                <w:color w:val="000000"/>
                <w:lang w:eastAsia="en-US"/>
              </w:rPr>
              <w:t>Творческий отчёт</w:t>
            </w:r>
          </w:p>
        </w:tc>
      </w:tr>
    </w:tbl>
    <w:p w:rsidR="001033F0" w:rsidRPr="002C0B5A" w:rsidRDefault="001033F0" w:rsidP="001033F0">
      <w:pPr>
        <w:autoSpaceDE w:val="0"/>
        <w:autoSpaceDN w:val="0"/>
        <w:adjustRightInd w:val="0"/>
        <w:rPr>
          <w:rFonts w:ascii="MetaPro-Medi" w:eastAsiaTheme="minorHAnsi" w:hAnsi="MetaPro-Medi" w:cs="MetaPro-Medi"/>
          <w:b/>
          <w:color w:val="000000"/>
          <w:sz w:val="32"/>
          <w:szCs w:val="32"/>
          <w:lang w:eastAsia="en-US"/>
        </w:rPr>
      </w:pPr>
    </w:p>
    <w:p w:rsidR="001033F0" w:rsidRPr="002C0B5A" w:rsidRDefault="001033F0" w:rsidP="001033F0">
      <w:pPr>
        <w:autoSpaceDE w:val="0"/>
        <w:autoSpaceDN w:val="0"/>
        <w:adjustRightInd w:val="0"/>
        <w:rPr>
          <w:rFonts w:ascii="MetaPro-Bold" w:eastAsiaTheme="minorHAnsi" w:hAnsi="MetaPro-Bold" w:cs="MetaPro-Bold"/>
          <w:b/>
          <w:bCs/>
          <w:color w:val="FFFFFF"/>
          <w:sz w:val="32"/>
          <w:szCs w:val="32"/>
          <w:lang w:eastAsia="en-US"/>
        </w:rPr>
      </w:pPr>
      <w:r w:rsidRPr="002C0B5A">
        <w:rPr>
          <w:rFonts w:ascii="MetaPro-Bold" w:eastAsiaTheme="minorHAnsi" w:hAnsi="MetaPro-Bold" w:cs="MetaPro-Bold"/>
          <w:b/>
          <w:bCs/>
          <w:color w:val="FFFFFF"/>
          <w:sz w:val="32"/>
          <w:szCs w:val="32"/>
          <w:lang w:eastAsia="en-US"/>
        </w:rPr>
        <w:t>№ Название</w:t>
      </w:r>
    </w:p>
    <w:p w:rsidR="001033F0" w:rsidRDefault="001033F0" w:rsidP="001033F0">
      <w:pPr>
        <w:autoSpaceDE w:val="0"/>
        <w:autoSpaceDN w:val="0"/>
        <w:adjustRightInd w:val="0"/>
        <w:rPr>
          <w:rFonts w:ascii="MetaPro-Bold" w:eastAsiaTheme="minorHAnsi" w:hAnsi="MetaPro-Bold" w:cs="MetaPro-Bold"/>
          <w:b/>
          <w:bCs/>
          <w:color w:val="FFFFFF"/>
          <w:sz w:val="22"/>
          <w:szCs w:val="22"/>
          <w:lang w:eastAsia="en-US"/>
        </w:rPr>
      </w:pPr>
      <w:r>
        <w:rPr>
          <w:rFonts w:ascii="MetaPro-Bold" w:eastAsiaTheme="minorHAnsi" w:hAnsi="MetaPro-Bold" w:cs="MetaPro-Bold"/>
          <w:b/>
          <w:bCs/>
          <w:color w:val="FFFFFF"/>
          <w:sz w:val="22"/>
          <w:szCs w:val="22"/>
          <w:lang w:eastAsia="en-US"/>
        </w:rPr>
        <w:t>раздела/темы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b/>
          <w:bCs/>
          <w:color w:val="FFFFFF"/>
          <w:lang w:eastAsia="en-US"/>
        </w:rPr>
      </w:pP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b/>
          <w:bCs/>
          <w:color w:val="FFFFFF"/>
          <w:lang w:eastAsia="en-US"/>
        </w:rPr>
      </w:pPr>
      <w:r w:rsidRPr="000E0C8A">
        <w:rPr>
          <w:rFonts w:eastAsiaTheme="minorHAnsi"/>
          <w:b/>
          <w:bCs/>
          <w:color w:val="FFFFFF"/>
          <w:lang w:eastAsia="en-US"/>
        </w:rPr>
        <w:t>Количество часов Формы аттестации/</w:t>
      </w:r>
    </w:p>
    <w:p w:rsidR="001033F0" w:rsidRPr="00B47D8A" w:rsidRDefault="001033F0" w:rsidP="001033F0">
      <w:pPr>
        <w:autoSpaceDE w:val="0"/>
        <w:autoSpaceDN w:val="0"/>
        <w:adjustRightInd w:val="0"/>
        <w:rPr>
          <w:rFonts w:eastAsiaTheme="minorHAnsi"/>
          <w:b/>
          <w:bCs/>
          <w:color w:val="FFFFFF"/>
          <w:sz w:val="28"/>
          <w:szCs w:val="28"/>
          <w:lang w:eastAsia="en-US"/>
        </w:rPr>
      </w:pPr>
      <w:r w:rsidRPr="00E6744A">
        <w:rPr>
          <w:rFonts w:eastAsiaTheme="minorHAnsi"/>
          <w:b/>
          <w:bCs/>
          <w:color w:val="FFFFFF"/>
          <w:sz w:val="28"/>
          <w:szCs w:val="28"/>
          <w:lang w:eastAsia="en-US"/>
        </w:rPr>
        <w:t>Вс</w:t>
      </w:r>
      <w:r w:rsidRPr="00E6744A">
        <w:rPr>
          <w:rFonts w:eastAsiaTheme="minorHAnsi"/>
          <w:color w:val="000000"/>
          <w:sz w:val="28"/>
          <w:szCs w:val="28"/>
          <w:lang w:eastAsia="en-US"/>
        </w:rPr>
        <w:t>Примечание: количество часов учебно-тематического плана представлено из расчёта</w:t>
      </w:r>
      <w:r w:rsidR="00B47D8A">
        <w:rPr>
          <w:rFonts w:eastAsiaTheme="minorHAnsi"/>
          <w:b/>
          <w:bCs/>
          <w:color w:val="FFFFFF"/>
          <w:sz w:val="28"/>
          <w:szCs w:val="28"/>
          <w:lang w:eastAsia="en-US"/>
        </w:rPr>
        <w:t xml:space="preserve"> </w:t>
      </w:r>
      <w:r w:rsidRPr="00E6744A">
        <w:rPr>
          <w:rFonts w:eastAsiaTheme="minorHAnsi"/>
          <w:color w:val="000000"/>
          <w:sz w:val="28"/>
          <w:szCs w:val="28"/>
          <w:lang w:eastAsia="en-US"/>
        </w:rPr>
        <w:t xml:space="preserve">на 1 учебную группу, 1 час в неделю, 34 учебные недели. Количество часов на театральную деятельность образовательная организация определяет самостоятельно. </w:t>
      </w: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Default="001033F0" w:rsidP="001033F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033F0" w:rsidRPr="00982F54" w:rsidRDefault="00986C31" w:rsidP="001033F0">
      <w:pPr>
        <w:autoSpaceDE w:val="0"/>
        <w:autoSpaceDN w:val="0"/>
        <w:adjustRightInd w:val="0"/>
        <w:rPr>
          <w:rFonts w:eastAsiaTheme="minorHAnsi"/>
          <w:b/>
          <w:color w:val="000000"/>
          <w:sz w:val="36"/>
          <w:szCs w:val="36"/>
          <w:lang w:eastAsia="en-US"/>
        </w:rPr>
      </w:pPr>
      <w:r>
        <w:rPr>
          <w:rFonts w:eastAsiaTheme="minorHAnsi"/>
          <w:b/>
          <w:color w:val="000000"/>
          <w:sz w:val="36"/>
          <w:szCs w:val="36"/>
          <w:lang w:eastAsia="en-US"/>
        </w:rPr>
        <w:t xml:space="preserve">      </w:t>
      </w:r>
      <w:r w:rsidR="001033F0" w:rsidRPr="00982F54">
        <w:rPr>
          <w:rFonts w:eastAsiaTheme="minorHAnsi"/>
          <w:b/>
          <w:color w:val="000000"/>
          <w:sz w:val="36"/>
          <w:szCs w:val="36"/>
          <w:lang w:eastAsia="en-US"/>
        </w:rPr>
        <w:t>Содержание курса внеурочной деятельности с указанием форм организации и видов деятельности.</w:t>
      </w:r>
    </w:p>
    <w:p w:rsidR="001033F0" w:rsidRDefault="001033F0" w:rsidP="001033F0">
      <w:pPr>
        <w:autoSpaceDE w:val="0"/>
        <w:autoSpaceDN w:val="0"/>
        <w:adjustRightInd w:val="0"/>
        <w:rPr>
          <w:rFonts w:asciiTheme="minorHAnsi" w:eastAsia="MetaPro-Light" w:hAnsiTheme="minorHAnsi" w:cs="MetaPro-Light"/>
          <w:b/>
          <w:sz w:val="36"/>
          <w:szCs w:val="36"/>
          <w:lang w:eastAsia="en-US"/>
        </w:rPr>
      </w:pPr>
    </w:p>
    <w:p w:rsidR="001033F0" w:rsidRPr="00982F54" w:rsidRDefault="001033F0" w:rsidP="001033F0">
      <w:pPr>
        <w:autoSpaceDE w:val="0"/>
        <w:autoSpaceDN w:val="0"/>
        <w:adjustRightInd w:val="0"/>
        <w:rPr>
          <w:rFonts w:ascii="MetaPro-Black" w:eastAsiaTheme="minorHAnsi" w:hAnsi="MetaPro-Black" w:cs="MetaPro-Black"/>
          <w:color w:val="FFFFFF"/>
          <w:sz w:val="26"/>
          <w:szCs w:val="26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1. ВВОДНОЕ ЗАНЯТИЕ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Знакомство с обучающимися. Ознакомление с режимом занятий, правилами поведения на занятиях, Уставом.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Инструктаж по технике безопасности на занятиях, во время посещения спектаклей, поездок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в автобусе. Знакомство с правилами противопожарной безопасности.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Беседа: Роль и место театра в развитии цивилизации. Театр как синтетический вид искусства. Театр – искусство коллективное.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E0C8A">
        <w:rPr>
          <w:rFonts w:eastAsia="MetaPro-Light"/>
          <w:sz w:val="28"/>
          <w:szCs w:val="28"/>
          <w:lang w:eastAsia="en-US"/>
        </w:rPr>
        <w:t>Соответствующая возрасту игра на знакомство.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2. ОСНОВЫ ТЕАТРАЛЬНОЙ КУЛЬТУРЫ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ИСТОРИЯ ТЕАТРА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Возникновение театра. Происхождение древнегреческой драмы и театра. Римский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театр. Отличие римского театра от древнегреческого.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Средневековый европейский театр (литургическая драма, миракль, мистерия, фарс, моралите)</w:t>
      </w:r>
      <w:proofErr w:type="gramStart"/>
      <w:r w:rsidRPr="000E0C8A">
        <w:rPr>
          <w:rFonts w:eastAsia="MetaPro-Light"/>
          <w:sz w:val="28"/>
          <w:szCs w:val="28"/>
          <w:lang w:eastAsia="en-US"/>
        </w:rPr>
        <w:t>.Т</w:t>
      </w:r>
      <w:proofErr w:type="gramEnd"/>
      <w:r w:rsidRPr="000E0C8A">
        <w:rPr>
          <w:rFonts w:eastAsia="MetaPro-Light"/>
          <w:sz w:val="28"/>
          <w:szCs w:val="28"/>
          <w:lang w:eastAsia="en-US"/>
        </w:rPr>
        <w:t>еатр эпохи Возрождения. Гуманистическая литература. Здание театра и сцена. Итальянский театр (комедия дель арте). Испанский театр (комедии «плаща и шпаги»). Английский театр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«Глобус» Шекспира.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 xml:space="preserve">Театр французского классицизма. Корнель. Расин. Мольер.Театр эпохи Просвещения. Французский театр. Итальянский театр. Гольдони. Гоцци. Немецкий театр. Лессинг. </w:t>
      </w:r>
      <w:r>
        <w:rPr>
          <w:rFonts w:eastAsia="MetaPro-Light"/>
          <w:sz w:val="28"/>
          <w:szCs w:val="28"/>
          <w:lang w:eastAsia="en-US"/>
        </w:rPr>
        <w:t>Гете</w:t>
      </w:r>
      <w:r w:rsidRPr="000E0C8A">
        <w:rPr>
          <w:rFonts w:eastAsia="MetaPro-Light"/>
          <w:sz w:val="28"/>
          <w:szCs w:val="28"/>
          <w:lang w:eastAsia="en-US"/>
        </w:rPr>
        <w:t>. Шиллер. Сценическое искусство.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Истоки русского театра. Скоморохи – первые русские актеры-потешники.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Русский театр 17-18 вв. Школьный театр в России. Придворный театр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в России. Крепостной театр. Основание русского государственного профессионального театра. Профессиональные русские театры.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Русский театр 19 века. Русский театр 20 века</w:t>
      </w:r>
      <w:proofErr w:type="gramStart"/>
      <w:r w:rsidRPr="000E0C8A">
        <w:rPr>
          <w:rFonts w:eastAsia="MetaPro-Light"/>
          <w:sz w:val="28"/>
          <w:szCs w:val="28"/>
          <w:lang w:eastAsia="en-US"/>
        </w:rPr>
        <w:t>.В</w:t>
      </w:r>
      <w:proofErr w:type="gramEnd"/>
      <w:r w:rsidRPr="000E0C8A">
        <w:rPr>
          <w:rFonts w:eastAsia="MetaPro-Light"/>
          <w:sz w:val="28"/>
          <w:szCs w:val="28"/>
          <w:lang w:eastAsia="en-US"/>
        </w:rPr>
        <w:t>ахтангов Е.Б. и его театр.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Выдающиеся актеры и режиссёры.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E0C8A">
        <w:rPr>
          <w:rFonts w:eastAsia="MetaPro-Light"/>
          <w:sz w:val="28"/>
          <w:szCs w:val="28"/>
          <w:lang w:eastAsia="en-US"/>
        </w:rPr>
        <w:t>Просмотр видеозаписей, учебных фильмов. Проектная работа.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ВИДЫ ТЕАТРАЛЬНОГО ИСКУССТВА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Драматический театр. Музыкальный театр: Опера, Балет, Мюзикл. Театр кукол. Особенности. Самые знаменитые театры мира.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E0C8A">
        <w:rPr>
          <w:rFonts w:eastAsia="MetaPro-Light"/>
          <w:sz w:val="28"/>
          <w:szCs w:val="28"/>
          <w:lang w:eastAsia="en-US"/>
        </w:rPr>
        <w:t>Просмотр видеозаписей лучших театральных постановок. Сравнение. Обсуждение.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ТЕАТРАЛЬНОЕ ЗАКУЛИСЬЕ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Сценография. Театральные декорации и бутафория. Грим. Костюмы.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E0C8A">
        <w:rPr>
          <w:rFonts w:eastAsia="MetaPro-Light"/>
          <w:sz w:val="28"/>
          <w:szCs w:val="28"/>
          <w:lang w:eastAsia="en-US"/>
        </w:rPr>
        <w:t>Творческая мастерская.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ТЕАТР И ЗРИТЕЛЬ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Театральный этикет. Культура восприятия и анализ спектакля.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E0C8A">
        <w:rPr>
          <w:rFonts w:eastAsia="MetaPro-Light"/>
          <w:sz w:val="28"/>
          <w:szCs w:val="28"/>
          <w:lang w:eastAsia="en-US"/>
        </w:rPr>
        <w:t>Посещение театра. Обсуждение спектакля. Написание эссе.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B47D8A" w:rsidRDefault="00B47D8A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lastRenderedPageBreak/>
        <w:t>3. СЦЕНИЧЕСКАЯ РЕЧЬ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Упражнения по сценической речи выполняются по алгоритму: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1. определение целей и условий выполнения, рекомендации;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2. педагогический показ;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3. просмотр упражнения;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4. комплексный контроль и корректировка.</w:t>
      </w:r>
    </w:p>
    <w:p w:rsidR="001033F0" w:rsidRPr="00B47D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Только в результате поэтапного индивидуального контроля (</w:t>
      </w:r>
      <w:r w:rsidRPr="000E0C8A">
        <w:rPr>
          <w:rFonts w:eastAsiaTheme="minorHAnsi"/>
          <w:sz w:val="28"/>
          <w:szCs w:val="28"/>
          <w:lang w:eastAsia="en-US"/>
        </w:rPr>
        <w:t>объяснил – показал; посмотрел – уточнил – показал; посмотрел – сделал замечание – показал; посмотрел – показал</w:t>
      </w:r>
      <w:r w:rsidR="00B47D8A">
        <w:rPr>
          <w:rFonts w:eastAsiaTheme="minorHAnsi"/>
          <w:sz w:val="28"/>
          <w:szCs w:val="28"/>
          <w:lang w:eastAsia="en-US"/>
        </w:rPr>
        <w:t xml:space="preserve"> </w:t>
      </w:r>
      <w:r w:rsidRPr="000E0C8A">
        <w:rPr>
          <w:rFonts w:eastAsiaTheme="minorHAnsi"/>
          <w:sz w:val="28"/>
          <w:szCs w:val="28"/>
          <w:lang w:eastAsia="en-US"/>
        </w:rPr>
        <w:t xml:space="preserve">ошибку – показал правильный вариант), </w:t>
      </w:r>
      <w:r w:rsidRPr="000E0C8A">
        <w:rPr>
          <w:rFonts w:eastAsia="MetaPro-Light"/>
          <w:sz w:val="28"/>
          <w:szCs w:val="28"/>
          <w:lang w:eastAsia="en-US"/>
        </w:rPr>
        <w:t>можно добиться максимальной эффективности в освоении того или иного упражнения.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РЕЧЕВОЙ ТРЕНИНГ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Теория. </w:t>
      </w:r>
      <w:r w:rsidRPr="000E0C8A">
        <w:rPr>
          <w:rFonts w:eastAsia="MetaPro-Light"/>
          <w:sz w:val="28"/>
          <w:szCs w:val="28"/>
          <w:lang w:eastAsia="en-US"/>
        </w:rPr>
        <w:t>Осанка и свобода мышц. Дыхание. Свойства голоса. Резонаторы. Закрытое звучание. Открытое звучание. Речевая гимнастика. Полетность. Диапазон голоса. Развитие диапазона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голоса. Артикуляционная гимнастика. Дикция. Орфоэпия. Интонация. Выразительность речи.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E0C8A">
        <w:rPr>
          <w:rFonts w:eastAsia="MetaPro-Light"/>
          <w:sz w:val="28"/>
          <w:szCs w:val="28"/>
          <w:lang w:eastAsia="en-US"/>
        </w:rPr>
        <w:t>Постановка дыхания. Артикуляционная гимнастика. Речевая гимнастика. Упражнения. Речевые тренинги. Работа над интонационной выразительностью.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ДЫХАНИЕ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Объяснить связь дыхания, длинной фразы и голосового посыла, значение работы диафрагмы.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Включить в работу и чередовать работу с разными голосовыми атаками.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По усмотрению педагога можно включить в работу дыхательную гимнастику по методике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Стрельниковой, но только как дополнение, альтернативную гимнастику и обязательно с удобным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для группы темпом.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АРТИКУЛЯЦИЯ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Артикуляцию можно использовать в любой предложенной форме. Можно построить жесткую схему сродни фитнесу и физкультуре (время/счёт).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ДИКЦИЯ</w:t>
      </w:r>
    </w:p>
    <w:p w:rsidR="001033F0" w:rsidRPr="00B47D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Основная задача блока – закрепить правильно найденные звуки и научить подростков говорить внятно, а не небрежно.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Возможно использования знаний по орфоэпии (например, варианты ударений).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Важно индивидуальное звучание, можно предложить каждому придумать свою многоговорку.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E0C8A">
        <w:rPr>
          <w:rFonts w:eastAsiaTheme="minorHAnsi"/>
          <w:sz w:val="28"/>
          <w:szCs w:val="28"/>
          <w:lang w:eastAsia="en-US"/>
        </w:rPr>
        <w:t>ГОЛОС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Работу с голосом нужно начать только с мягкого вибрационного массажа или упражнений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на полу. Также на материале стихотворений с использованием сонорный звуков.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Можно использовать упражнения на посыл и словесное действие (позвать, остановить).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Возможна работа с литературой или над материалом в связке с предметом «мастерство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актёра».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lastRenderedPageBreak/>
        <w:t>Варианты упражнений смотрите в методическом пособии-практикуме «Культура и техника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речи», изданном Центром науки и методологии Театрального института им. Бориса Щукина.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РАБОТА НАД ЛИТЕРАТУРНО-ХУДОЖЕСТВЕННЫМ ПРОИЗВЕДЕНИЕМ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Практика. 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4. РИТМОПЛАСТИКА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ПЛАСТИЧЕСКИЙ ТРЕНИНГ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Практика. Работа над освобождением мышц от зажимов. Развитие пластической выразительности. Разминка, настройка, релаксация, расслабление/напряжение. Упражнения на внимание, воображение, ритм, пластику.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ПЛАСТИЧЕСКИЙ ОБРАЗ ПЕРСОНАЖА</w:t>
      </w:r>
    </w:p>
    <w:p w:rsidR="001033F0" w:rsidRPr="000E0C8A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Практика. Музыка и движение. Приемы пластической выразительности. Походка, жесты,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E0C8A">
        <w:rPr>
          <w:rFonts w:eastAsia="MetaPro-Light"/>
          <w:sz w:val="28"/>
          <w:szCs w:val="28"/>
          <w:lang w:eastAsia="en-US"/>
        </w:rPr>
        <w:t>пластика тела.</w:t>
      </w: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E0C8A">
        <w:rPr>
          <w:rFonts w:eastAsia="MetaPro-Light"/>
          <w:sz w:val="28"/>
          <w:szCs w:val="28"/>
          <w:lang w:eastAsia="en-US"/>
        </w:rPr>
        <w:t>Этюдные пластические зарисовки.</w:t>
      </w: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5. АКТЕРСКОЕ МАСТЕРСТВО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ЭЛЕМЕНТЫ ВНУТРЕННЕЙ ТЕХНИКИ АКТЁРА (АКТЁРСКОГО МАСТЕРСТВА)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Теория. </w:t>
      </w:r>
      <w:r w:rsidRPr="000F4858">
        <w:rPr>
          <w:rFonts w:eastAsia="MetaPro-Light"/>
          <w:sz w:val="28"/>
          <w:szCs w:val="28"/>
          <w:lang w:eastAsia="en-US"/>
        </w:rPr>
        <w:t>Упражнения на организацию внимания, памяти, воображения, фантазии, мышечной свободы, перемены отношения (к предмету, месту действия, к партнеру), физического само-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чувствия, предлагаемых обстоятельств, оценки факта, сценического общения.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Элементы сценического действия. Бессловесные элементы действия. Словесные действия.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Способы словесного действия. Логика действий и предлагаемые обстоятельства. Связь словесных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F4858">
        <w:rPr>
          <w:rFonts w:eastAsia="MetaPro-Light"/>
          <w:sz w:val="28"/>
          <w:szCs w:val="28"/>
          <w:lang w:eastAsia="en-US"/>
        </w:rPr>
        <w:t>элементов действия с бессловесными действиями. Составные образа роли. Драматургический</w:t>
      </w:r>
      <w:r>
        <w:rPr>
          <w:rFonts w:eastAsia="MetaPro-Light"/>
          <w:sz w:val="28"/>
          <w:szCs w:val="28"/>
          <w:lang w:eastAsia="en-US"/>
        </w:rPr>
        <w:t xml:space="preserve"> </w:t>
      </w:r>
      <w:r w:rsidRPr="000F4858">
        <w:rPr>
          <w:rFonts w:eastAsia="MetaPro-Light"/>
          <w:sz w:val="28"/>
          <w:szCs w:val="28"/>
          <w:lang w:eastAsia="en-US"/>
        </w:rPr>
        <w:t>материал как канва для выбора логики поведения.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При постановке задач стоит указывать, на развитие каких качеств и навыков направлено</w:t>
      </w:r>
      <w:r>
        <w:rPr>
          <w:rFonts w:eastAsia="MetaPro-Light"/>
          <w:sz w:val="28"/>
          <w:szCs w:val="28"/>
          <w:lang w:eastAsia="en-US"/>
        </w:rPr>
        <w:t xml:space="preserve"> </w:t>
      </w:r>
      <w:r w:rsidRPr="000F4858">
        <w:rPr>
          <w:rFonts w:eastAsia="MetaPro-Light"/>
          <w:sz w:val="28"/>
          <w:szCs w:val="28"/>
          <w:lang w:eastAsia="en-US"/>
        </w:rPr>
        <w:t>упражнение, обсуждать желаемые результаты. Важна осмысленность подхода учеников к выполнению. Оценивание результата в этой возрастной группе идет по самой высокой планке</w:t>
      </w:r>
      <w:r>
        <w:rPr>
          <w:rFonts w:eastAsia="MetaPro-Light"/>
          <w:sz w:val="28"/>
          <w:szCs w:val="28"/>
          <w:lang w:eastAsia="en-US"/>
        </w:rPr>
        <w:t>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 xml:space="preserve">Знакомство </w:t>
      </w:r>
      <w:r w:rsidRPr="000F4858">
        <w:rPr>
          <w:rFonts w:eastAsiaTheme="minorHAnsi"/>
          <w:sz w:val="28"/>
          <w:szCs w:val="28"/>
          <w:lang w:eastAsia="en-US"/>
        </w:rPr>
        <w:t>с правилами выполнения упражнений и игр</w:t>
      </w:r>
      <w:r w:rsidRPr="000F4858">
        <w:rPr>
          <w:rFonts w:eastAsia="MetaPro-Light"/>
          <w:sz w:val="28"/>
          <w:szCs w:val="28"/>
          <w:lang w:eastAsia="en-US"/>
        </w:rPr>
        <w:t>.</w:t>
      </w: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Актерский тренинг. Упражнения на раскрепощение и развитие актерских навыков. Коллективные коммуникативные игры. Моделирование образа в процессе общения. Развитие навыка</w:t>
      </w:r>
      <w:r>
        <w:rPr>
          <w:rFonts w:eastAsia="MetaPro-Light"/>
          <w:sz w:val="28"/>
          <w:szCs w:val="28"/>
          <w:lang w:eastAsia="en-US"/>
        </w:rPr>
        <w:t xml:space="preserve"> </w:t>
      </w:r>
      <w:r w:rsidRPr="000F4858">
        <w:rPr>
          <w:rFonts w:eastAsia="MetaPro-Light"/>
          <w:sz w:val="28"/>
          <w:szCs w:val="28"/>
          <w:lang w:eastAsia="en-US"/>
        </w:rPr>
        <w:t>импровизации как необходимого условия правды общения на сцене.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6. ЗНАКОМСТВО С ДРАМАТУРГИЕЙ. РАБОТА НАД ПЬЕСОЙ И СПЕКТАКЛЕМ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ВЫБОР ПЬЕСЫ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lastRenderedPageBreak/>
        <w:t xml:space="preserve">Теория. </w:t>
      </w:r>
      <w:r w:rsidRPr="000F4858">
        <w:rPr>
          <w:rFonts w:eastAsia="MetaPro-Light"/>
          <w:sz w:val="28"/>
          <w:szCs w:val="28"/>
          <w:lang w:eastAsia="en-US"/>
        </w:rPr>
        <w:t>Выбор пьесы классиков или современных авторов с актуальными для участников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проблемами и героями. Работа за столом. Чтение. Обсуждение пьесы. Анализ пьесы.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Определение темы пьесы. Анализ сюжетной линии. Главные события, событийный ряд. Основной конфликт. «Роман жизни героя».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АНАЛИЗ ПЬЕСЫ ПО СОБЫТИЯМ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Теория. </w:t>
      </w:r>
      <w:r w:rsidRPr="000F4858">
        <w:rPr>
          <w:rFonts w:eastAsia="MetaPro-Light"/>
          <w:sz w:val="28"/>
          <w:szCs w:val="28"/>
          <w:lang w:eastAsia="en-US"/>
        </w:rPr>
        <w:t>Анализ пьесы по событиям. Выделение в событии линии действий. Определение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F4858">
        <w:rPr>
          <w:rFonts w:eastAsia="MetaPro-Light"/>
          <w:sz w:val="28"/>
          <w:szCs w:val="28"/>
          <w:lang w:eastAsia="en-US"/>
        </w:rPr>
        <w:t>мотивов поведения, целей героев. Выстраивание логической цепочки.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РАБОТА НАД ОТДЕЛЬНЫМИ ЭПИЗОДАМИ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>Творческие пробы. Показ и обсуждение. Распределение ролей. Работа над созданием образа, выразительностью и характером персонажа. Репетиции отдельных сцен, картин.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11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ВЫРАЗИТЕЛЬНОСТЬ РЕЧИ, МИМИКИ, ЖЕСТОВ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>Работа над характером персонажей. Поиск выразительных средств и приемов.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ЗАКРЕПЛЕНИЕ МИЗАНСЦЕН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>Репетиции. Закрепление мизансцен отдельных эпизодов.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ИЗГОТОВЛЕНИЕ РЕКВИЗИТА, ДЕКОРАЦИЙ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>Изготовление костюмов, реквизита, декораций. Выбор музыкального оформления.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ПРОГОННЫЕ И ГЕНЕРАЛЬНЫЕ РЕПЕТИЦИИ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 xml:space="preserve">Репетиции как творческий процесс и коллективная работа на результат с использованием </w:t>
      </w:r>
      <w:r w:rsidRPr="000F4858">
        <w:rPr>
          <w:rFonts w:eastAsiaTheme="minorHAnsi"/>
          <w:sz w:val="28"/>
          <w:szCs w:val="28"/>
          <w:lang w:eastAsia="en-US"/>
        </w:rPr>
        <w:t>всех знаний</w:t>
      </w:r>
      <w:r w:rsidRPr="000F4858">
        <w:rPr>
          <w:rFonts w:eastAsia="MetaPro-Light"/>
          <w:sz w:val="28"/>
          <w:szCs w:val="28"/>
          <w:lang w:eastAsia="en-US"/>
        </w:rPr>
        <w:t>, навыков, технических средств и таланта.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ПОКАЗ СПЕКТАКЛЯ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>Показ полноценного спектакля на классическом или современном материале.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="MetaPro-Light"/>
          <w:sz w:val="28"/>
          <w:szCs w:val="28"/>
          <w:lang w:eastAsia="en-US"/>
        </w:rPr>
        <w:t>Анализ показа спектакля (рефлексия).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>7. ИТОГОВОЕ ЗАНЯТИЕ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</w:pPr>
      <w:r w:rsidRPr="000F4858">
        <w:rPr>
          <w:rFonts w:eastAsiaTheme="minorHAnsi"/>
          <w:sz w:val="28"/>
          <w:szCs w:val="28"/>
          <w:lang w:eastAsia="en-US"/>
        </w:rPr>
        <w:t xml:space="preserve">Практика. </w:t>
      </w:r>
      <w:r w:rsidRPr="000F4858">
        <w:rPr>
          <w:rFonts w:eastAsia="MetaPro-Light"/>
          <w:sz w:val="28"/>
          <w:szCs w:val="28"/>
          <w:lang w:eastAsia="en-US"/>
        </w:rPr>
        <w:t>Конкурс «Театральный калейдоскоп». Творческие задания по темам обучения.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28"/>
          <w:szCs w:val="28"/>
          <w:lang w:eastAsia="en-US"/>
        </w:rPr>
        <w:sectPr w:rsidR="001033F0" w:rsidRPr="000F4858" w:rsidSect="00FC5DF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0F4858">
        <w:rPr>
          <w:rFonts w:eastAsia="MetaPro-Light"/>
          <w:sz w:val="28"/>
          <w:szCs w:val="28"/>
          <w:lang w:eastAsia="en-US"/>
        </w:rPr>
        <w:t>Основы театральной культуры – тест по истории театра и театральной терминологии. Чтецкий</w:t>
      </w:r>
      <w:r w:rsidR="00B47D8A">
        <w:rPr>
          <w:rFonts w:eastAsia="MetaPro-Light"/>
          <w:sz w:val="28"/>
          <w:szCs w:val="28"/>
          <w:lang w:eastAsia="en-US"/>
        </w:rPr>
        <w:t xml:space="preserve"> </w:t>
      </w:r>
      <w:r w:rsidRPr="000F4858">
        <w:rPr>
          <w:rFonts w:eastAsia="MetaPro-Light"/>
          <w:sz w:val="28"/>
          <w:szCs w:val="28"/>
          <w:lang w:eastAsia="en-US"/>
        </w:rPr>
        <w:t>отрывок наизусть. Этюд на взаимодействие. Отрывки из спектакля. Награждение.</w:t>
      </w:r>
    </w:p>
    <w:p w:rsidR="001033F0" w:rsidRDefault="001033F0" w:rsidP="001033F0">
      <w:pPr>
        <w:autoSpaceDE w:val="0"/>
        <w:autoSpaceDN w:val="0"/>
        <w:adjustRightInd w:val="0"/>
        <w:rPr>
          <w:rFonts w:eastAsia="MetaPro-Light"/>
          <w:b/>
          <w:sz w:val="32"/>
          <w:szCs w:val="32"/>
          <w:lang w:eastAsia="en-US"/>
        </w:rPr>
      </w:pPr>
      <w:r>
        <w:rPr>
          <w:rFonts w:eastAsia="MetaPro-Light"/>
          <w:b/>
          <w:sz w:val="32"/>
          <w:szCs w:val="32"/>
          <w:lang w:eastAsia="en-US"/>
        </w:rPr>
        <w:lastRenderedPageBreak/>
        <w:t xml:space="preserve">  </w:t>
      </w:r>
      <w:r w:rsidRPr="000F4858">
        <w:rPr>
          <w:rFonts w:eastAsia="MetaPro-Light"/>
          <w:b/>
          <w:sz w:val="32"/>
          <w:szCs w:val="32"/>
          <w:lang w:eastAsia="en-US"/>
        </w:rPr>
        <w:t>ЛИТЕРАТУРА, ИНТЕРНЕТ РЕСУРСЫ ДЛЯ ПОДГОТОВКИ ЗАНЯТИЙ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b/>
          <w:sz w:val="32"/>
          <w:szCs w:val="32"/>
          <w:lang w:eastAsia="en-US"/>
        </w:rPr>
      </w:pP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1) Методическое пособие – практикум «Ритмика и сценические движения»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http://www.htvs.ru/institute/tsentr-nauki-i-metodologii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2) Методическое пособие – практикум «Культура и техника речи»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http://www.htvs.ru/institute/tsentr-nauki-i-metodologii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3) Методическое пособие – практикум «Основы актёрского мастерства» http://www.htvs.ru/institute/tsentr-nauki-i-metodologii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4) Сайт «Драматешка» «Театральные шумы»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http://dramateshka.ru/index.php/noiseslibrary</w:t>
      </w:r>
    </w:p>
    <w:p w:rsidR="001033F0" w:rsidRPr="000F4858" w:rsidRDefault="001033F0" w:rsidP="001033F0">
      <w:pPr>
        <w:autoSpaceDE w:val="0"/>
        <w:autoSpaceDN w:val="0"/>
        <w:adjustRightInd w:val="0"/>
        <w:rPr>
          <w:rFonts w:eastAsia="MetaPro-Light"/>
          <w:sz w:val="32"/>
          <w:szCs w:val="32"/>
          <w:lang w:eastAsia="en-US"/>
        </w:rPr>
      </w:pPr>
      <w:r w:rsidRPr="000F4858">
        <w:rPr>
          <w:rFonts w:eastAsia="MetaPro-Light"/>
          <w:sz w:val="32"/>
          <w:szCs w:val="32"/>
          <w:lang w:eastAsia="en-US"/>
        </w:rPr>
        <w:t>5) Сайт «Драматешка» «Музыка»</w:t>
      </w: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  <w:r w:rsidRPr="000F4858">
        <w:rPr>
          <w:rFonts w:eastAsia="MetaPro-Light"/>
          <w:sz w:val="32"/>
          <w:szCs w:val="32"/>
          <w:lang w:eastAsia="en-US"/>
        </w:rPr>
        <w:t>http://dramateshka.ru/index.php/music</w:t>
      </w: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32"/>
          <w:szCs w:val="32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F4858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033F0" w:rsidRPr="00930502" w:rsidRDefault="001033F0" w:rsidP="001033F0">
      <w:pPr>
        <w:pStyle w:val="c1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033F0" w:rsidRPr="000E0C8A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930502" w:rsidRDefault="00930502" w:rsidP="001033F0">
      <w:pPr>
        <w:pStyle w:val="c15"/>
        <w:spacing w:before="0" w:beforeAutospacing="0" w:after="0" w:afterAutospacing="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                            </w:t>
      </w:r>
      <w:r w:rsidRPr="00930502">
        <w:rPr>
          <w:bCs/>
          <w:sz w:val="32"/>
          <w:szCs w:val="32"/>
        </w:rPr>
        <w:t xml:space="preserve">Календарно-тематическое планирование </w:t>
      </w:r>
    </w:p>
    <w:p w:rsidR="001033F0" w:rsidRDefault="00930502" w:rsidP="001033F0">
      <w:pPr>
        <w:pStyle w:val="c15"/>
        <w:spacing w:before="0" w:beforeAutospacing="0" w:after="0" w:afterAutospacing="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             </w:t>
      </w:r>
      <w:r w:rsidRPr="00930502">
        <w:rPr>
          <w:bCs/>
          <w:sz w:val="32"/>
          <w:szCs w:val="32"/>
        </w:rPr>
        <w:t>курса внеурочной деятельности «Любители словесности».</w:t>
      </w:r>
    </w:p>
    <w:p w:rsidR="00930502" w:rsidRDefault="00930502" w:rsidP="001033F0">
      <w:pPr>
        <w:pStyle w:val="c15"/>
        <w:spacing w:before="0" w:beforeAutospacing="0" w:after="0" w:afterAutospacing="0"/>
        <w:jc w:val="both"/>
        <w:rPr>
          <w:bCs/>
          <w:sz w:val="32"/>
          <w:szCs w:val="32"/>
        </w:rPr>
      </w:pPr>
    </w:p>
    <w:tbl>
      <w:tblPr>
        <w:tblStyle w:val="af5"/>
        <w:tblW w:w="0" w:type="auto"/>
        <w:tblLook w:val="04A0"/>
      </w:tblPr>
      <w:tblGrid>
        <w:gridCol w:w="456"/>
        <w:gridCol w:w="9150"/>
        <w:gridCol w:w="1621"/>
      </w:tblGrid>
      <w:tr w:rsidR="00930502" w:rsidTr="00673A61">
        <w:tc>
          <w:tcPr>
            <w:tcW w:w="0" w:type="auto"/>
          </w:tcPr>
          <w:p w:rsidR="00930502" w:rsidRPr="00930502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9150" w:type="dxa"/>
          </w:tcPr>
          <w:p w:rsidR="00930502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</w:t>
            </w:r>
            <w:r w:rsidRPr="00930502">
              <w:rPr>
                <w:bCs/>
                <w:sz w:val="24"/>
                <w:szCs w:val="24"/>
              </w:rPr>
              <w:t>Тема занятия</w:t>
            </w:r>
          </w:p>
          <w:p w:rsidR="00930502" w:rsidRPr="00930502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930502" w:rsidRPr="00930502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930502">
              <w:rPr>
                <w:bCs/>
                <w:sz w:val="24"/>
                <w:szCs w:val="24"/>
              </w:rPr>
              <w:t xml:space="preserve">Дата </w:t>
            </w:r>
            <w:r w:rsidR="00673A61">
              <w:rPr>
                <w:bCs/>
                <w:sz w:val="24"/>
                <w:szCs w:val="24"/>
              </w:rPr>
              <w:t xml:space="preserve">     </w:t>
            </w:r>
            <w:r w:rsidRPr="00930502">
              <w:rPr>
                <w:bCs/>
                <w:sz w:val="24"/>
                <w:szCs w:val="24"/>
              </w:rPr>
              <w:t>проведения</w:t>
            </w:r>
          </w:p>
        </w:tc>
      </w:tr>
      <w:tr w:rsidR="00930502" w:rsidRPr="00B9440B" w:rsidTr="00673A61">
        <w:tc>
          <w:tcPr>
            <w:tcW w:w="0" w:type="auto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150" w:type="dxa"/>
          </w:tcPr>
          <w:p w:rsidR="00673A61" w:rsidRPr="00B9440B" w:rsidRDefault="00673A61" w:rsidP="00673A61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Роль и место театра в развитии цивилизации. Театр как синтетический вид искусства. Театр – искусство коллективное.</w:t>
            </w:r>
          </w:p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930502" w:rsidRPr="00B9440B" w:rsidTr="00673A61">
        <w:tc>
          <w:tcPr>
            <w:tcW w:w="0" w:type="auto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150" w:type="dxa"/>
          </w:tcPr>
          <w:p w:rsidR="00673A61" w:rsidRPr="00B9440B" w:rsidRDefault="00673A61" w:rsidP="00673A61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Возникновение театра. Происхождение древнегреческой драмы и театра. Римский театр. Отличие римского театра от древнегреческого.</w:t>
            </w:r>
          </w:p>
          <w:p w:rsidR="00673A61" w:rsidRPr="00B9440B" w:rsidRDefault="00673A61" w:rsidP="00673A61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Средневековый европейский театр (литургическая драма, миракль, мистерия, фарс, моралите)</w:t>
            </w:r>
            <w:proofErr w:type="gramStart"/>
            <w:r w:rsidRPr="00B9440B">
              <w:rPr>
                <w:rFonts w:eastAsia="MetaPro-Light"/>
                <w:sz w:val="24"/>
                <w:szCs w:val="24"/>
                <w:lang w:eastAsia="en-US"/>
              </w:rPr>
              <w:t>.Т</w:t>
            </w:r>
            <w:proofErr w:type="gramEnd"/>
            <w:r w:rsidRPr="00B9440B">
              <w:rPr>
                <w:rFonts w:eastAsia="MetaPro-Light"/>
                <w:sz w:val="24"/>
                <w:szCs w:val="24"/>
                <w:lang w:eastAsia="en-US"/>
              </w:rPr>
              <w:t>еатр эпохи Возрождения. Гуманистическая литература. Здание театра и сцена. Итальянский театр (комедия дель арте). Испанский театр (комедии «плаща и шпаги»). Английский театр «Глобус» Шекспира.</w:t>
            </w:r>
          </w:p>
          <w:p w:rsidR="002E2012" w:rsidRPr="00B9440B" w:rsidRDefault="00673A61" w:rsidP="00673A61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Театр французского классицизма. Корнель. Расин. Мольер.</w:t>
            </w:r>
          </w:p>
          <w:p w:rsidR="00673A61" w:rsidRPr="00B9440B" w:rsidRDefault="00673A61" w:rsidP="00673A61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Театр эпохи Просвещения. Французский театр. Итальянский театр. Гольдони. Гоцци. Немецкий театр. Лессинг. Гете. Шиллер. Сценическое искусство.</w:t>
            </w:r>
          </w:p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930502" w:rsidRPr="00B9440B" w:rsidTr="00673A61">
        <w:tc>
          <w:tcPr>
            <w:tcW w:w="0" w:type="auto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150" w:type="dxa"/>
          </w:tcPr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Истоки русского театра. Скоморохи – первые русские актеры-потешники.</w:t>
            </w:r>
          </w:p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Русский театр 17-18 вв. Школьный театр в России. Придворный театр</w:t>
            </w:r>
          </w:p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в России. Крепостной театр. Основание русского государственного профессионального театра. Профессиональные русские театры.</w:t>
            </w:r>
          </w:p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Русский театр 19 века. Русский театр 20 века. Вахтангов Е.Б. и его театр.</w:t>
            </w:r>
          </w:p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Выдающиеся актеры и режиссёры.</w:t>
            </w:r>
          </w:p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930502" w:rsidRPr="00B9440B" w:rsidTr="00673A61">
        <w:tc>
          <w:tcPr>
            <w:tcW w:w="0" w:type="auto"/>
          </w:tcPr>
          <w:p w:rsidR="00930502" w:rsidRPr="00B9440B" w:rsidRDefault="00A50146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150" w:type="dxa"/>
          </w:tcPr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Драматический театр. Музыкальный театр: Опера, Балет, Мюзикл. Театр кукол. Особенности. Самые знаменитые театры мира.</w:t>
            </w:r>
          </w:p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930502" w:rsidRPr="00B9440B" w:rsidTr="00673A61">
        <w:tc>
          <w:tcPr>
            <w:tcW w:w="0" w:type="auto"/>
          </w:tcPr>
          <w:p w:rsidR="00930502" w:rsidRPr="00B9440B" w:rsidRDefault="00A50146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150" w:type="dxa"/>
          </w:tcPr>
          <w:p w:rsidR="002E2012" w:rsidRPr="00B9440B" w:rsidRDefault="002E2012" w:rsidP="002E2012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Сценография. Театральные декорации и бутафория. Грим. Костюмы.</w:t>
            </w:r>
          </w:p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930502" w:rsidRPr="00B9440B" w:rsidRDefault="00930502" w:rsidP="001033F0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150" w:type="dxa"/>
          </w:tcPr>
          <w:p w:rsidR="002D1620" w:rsidRPr="00B9440B" w:rsidRDefault="002D1620" w:rsidP="002D1620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 xml:space="preserve">Театральный этикет. Культура восприятия и анализ спектакля. </w:t>
            </w:r>
            <w:r w:rsidRPr="00B9440B">
              <w:rPr>
                <w:rFonts w:eastAsiaTheme="minorHAnsi"/>
                <w:sz w:val="24"/>
                <w:szCs w:val="24"/>
                <w:lang w:eastAsia="en-US"/>
              </w:rPr>
              <w:t xml:space="preserve">Практика. </w:t>
            </w:r>
            <w:r w:rsidRPr="00B9440B">
              <w:rPr>
                <w:rFonts w:eastAsia="MetaPro-Light"/>
                <w:sz w:val="24"/>
                <w:szCs w:val="24"/>
                <w:lang w:eastAsia="en-US"/>
              </w:rPr>
              <w:t>Посещение театра. Обсуждение спектакля. Написание эссе.</w:t>
            </w:r>
          </w:p>
          <w:p w:rsidR="002D1620" w:rsidRPr="00B9440B" w:rsidRDefault="002D1620" w:rsidP="002D1620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</w:p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150" w:type="dxa"/>
          </w:tcPr>
          <w:p w:rsidR="00A50146" w:rsidRPr="00B9440B" w:rsidRDefault="002D1620" w:rsidP="002D162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440B">
              <w:rPr>
                <w:rFonts w:eastAsiaTheme="minorHAnsi"/>
                <w:sz w:val="24"/>
                <w:szCs w:val="24"/>
                <w:lang w:eastAsia="en-US"/>
              </w:rPr>
              <w:t xml:space="preserve">Сценическая речь. </w:t>
            </w:r>
            <w:r w:rsidRPr="00B9440B">
              <w:rPr>
                <w:rFonts w:eastAsia="MetaPro-Light"/>
                <w:sz w:val="24"/>
                <w:szCs w:val="24"/>
                <w:lang w:eastAsia="en-US"/>
              </w:rPr>
              <w:t>Упражнения по сценической речи.</w:t>
            </w: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150" w:type="dxa"/>
          </w:tcPr>
          <w:p w:rsidR="002D1620" w:rsidRPr="00B9440B" w:rsidRDefault="002D1620" w:rsidP="002D162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440B">
              <w:rPr>
                <w:rFonts w:eastAsiaTheme="minorHAnsi"/>
                <w:sz w:val="24"/>
                <w:szCs w:val="24"/>
                <w:lang w:eastAsia="en-US"/>
              </w:rPr>
              <w:t xml:space="preserve">Речевой тренинг. </w:t>
            </w:r>
            <w:r w:rsidRPr="00B9440B">
              <w:rPr>
                <w:rFonts w:eastAsia="MetaPro-Light"/>
                <w:sz w:val="24"/>
                <w:szCs w:val="24"/>
                <w:lang w:eastAsia="en-US"/>
              </w:rPr>
              <w:t>Осанка и свобода мышц. Дыхание. Свойства голоса. Резонаторы. Закрытое звучание. Открытое звучание. Речевая гимнастика. Полетность. Диапазон голоса. Развитие диапазона голоса. Артикуляционная гимнастика. Дикция. Орфоэпия. Интонация. Выразительность речи.</w:t>
            </w:r>
          </w:p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150" w:type="dxa"/>
          </w:tcPr>
          <w:p w:rsidR="00A50146" w:rsidRPr="00B9440B" w:rsidRDefault="002D1620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Дыхание.</w:t>
            </w: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150" w:type="dxa"/>
          </w:tcPr>
          <w:p w:rsidR="00A50146" w:rsidRPr="00B9440B" w:rsidRDefault="002D1620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Артикуляция.</w:t>
            </w: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150" w:type="dxa"/>
          </w:tcPr>
          <w:p w:rsidR="00A50146" w:rsidRPr="00B9440B" w:rsidRDefault="002D1620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Дикция.</w:t>
            </w: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150" w:type="dxa"/>
          </w:tcPr>
          <w:p w:rsidR="00A50146" w:rsidRPr="00B9440B" w:rsidRDefault="002D1620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Голос.</w:t>
            </w: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150" w:type="dxa"/>
          </w:tcPr>
          <w:p w:rsidR="00B9440B" w:rsidRPr="00B9440B" w:rsidRDefault="00B9440B" w:rsidP="00B9440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rFonts w:eastAsia="MetaPro-Light"/>
                <w:sz w:val="24"/>
                <w:szCs w:val="24"/>
                <w:lang w:eastAsia="en-US"/>
              </w:rPr>
              <w:t>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произведения.</w:t>
            </w:r>
          </w:p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150" w:type="dxa"/>
          </w:tcPr>
          <w:p w:rsidR="00B9440B" w:rsidRPr="00B9440B" w:rsidRDefault="00B9440B" w:rsidP="00B9440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B9440B">
              <w:rPr>
                <w:bCs/>
                <w:sz w:val="24"/>
                <w:szCs w:val="24"/>
              </w:rPr>
              <w:t>Ритмопластика.</w:t>
            </w:r>
            <w:r w:rsidRPr="00B9440B">
              <w:rPr>
                <w:rFonts w:eastAsia="MetaPro-Light"/>
                <w:sz w:val="24"/>
                <w:szCs w:val="24"/>
                <w:lang w:eastAsia="en-US"/>
              </w:rPr>
              <w:t xml:space="preserve"> Работа над освобождением мышц от зажимов. Развитие пластической выразительности. Разминка, настройка, релаксация, расслабление/напряжение. Упражнения на внимание, воображение, ритм, пластику.</w:t>
            </w:r>
          </w:p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150" w:type="dxa"/>
          </w:tcPr>
          <w:p w:rsidR="00E37AA9" w:rsidRPr="00E37AA9" w:rsidRDefault="00B9440B" w:rsidP="00E37AA9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Пластический образ персонажа.</w:t>
            </w:r>
            <w:r w:rsidR="00E37AA9">
              <w:rPr>
                <w:bCs/>
                <w:sz w:val="24"/>
                <w:szCs w:val="24"/>
              </w:rPr>
              <w:t xml:space="preserve"> </w:t>
            </w:r>
            <w:r w:rsidR="00E37AA9" w:rsidRPr="00E37AA9">
              <w:rPr>
                <w:rFonts w:eastAsia="MetaPro-Light"/>
                <w:sz w:val="24"/>
                <w:szCs w:val="24"/>
                <w:lang w:eastAsia="en-US"/>
              </w:rPr>
              <w:t>Музыка и движение. Приемы пластической выразительности. Походка, жесты, пластика тела.</w:t>
            </w:r>
          </w:p>
          <w:p w:rsidR="00E37AA9" w:rsidRPr="00E37AA9" w:rsidRDefault="00E37AA9" w:rsidP="00E37AA9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E37AA9">
              <w:rPr>
                <w:rFonts w:eastAsia="MetaPro-Light"/>
                <w:sz w:val="24"/>
                <w:szCs w:val="24"/>
                <w:lang w:eastAsia="en-US"/>
              </w:rPr>
              <w:t>Этюдные пластические зарисовки.</w:t>
            </w:r>
          </w:p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B9440B" w:rsidTr="00673A61">
        <w:tc>
          <w:tcPr>
            <w:tcW w:w="0" w:type="auto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B9440B">
              <w:rPr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9150" w:type="dxa"/>
          </w:tcPr>
          <w:p w:rsidR="00A50146" w:rsidRPr="00B9440B" w:rsidRDefault="00E37AA9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Актерское мастерство. Элементы внутренней техники актера.</w:t>
            </w:r>
          </w:p>
        </w:tc>
        <w:tc>
          <w:tcPr>
            <w:tcW w:w="1621" w:type="dxa"/>
          </w:tcPr>
          <w:p w:rsidR="00A50146" w:rsidRPr="00B9440B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150" w:type="dxa"/>
          </w:tcPr>
          <w:p w:rsidR="00E37AA9" w:rsidRPr="00503C27" w:rsidRDefault="00E37AA9" w:rsidP="00E37AA9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Элементы сценического действия. Бессловесные элементы действия. Словесные действия.</w:t>
            </w:r>
          </w:p>
          <w:p w:rsidR="00A50146" w:rsidRPr="00503C27" w:rsidRDefault="00A50146" w:rsidP="00E37AA9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150" w:type="dxa"/>
          </w:tcPr>
          <w:p w:rsidR="00A50146" w:rsidRPr="00503C27" w:rsidRDefault="00E37AA9" w:rsidP="00E37AA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Способы словесного действия. Логика действий и предлагаемые обстоятельства. Связь словесных элементов действия с бессловесными действиями.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150" w:type="dxa"/>
          </w:tcPr>
          <w:p w:rsidR="00E37AA9" w:rsidRPr="00503C27" w:rsidRDefault="00E37AA9" w:rsidP="00E37AA9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Составные образа роли. Драматургический материал как канва для выбора логики поведения.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150" w:type="dxa"/>
          </w:tcPr>
          <w:p w:rsidR="0084655B" w:rsidRPr="00503C27" w:rsidRDefault="0084655B" w:rsidP="0084655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 xml:space="preserve">Знакомство </w:t>
            </w:r>
            <w:r w:rsidRPr="00503C27">
              <w:rPr>
                <w:rFonts w:eastAsiaTheme="minorHAnsi"/>
                <w:sz w:val="24"/>
                <w:szCs w:val="24"/>
                <w:lang w:eastAsia="en-US"/>
              </w:rPr>
              <w:t>с правилами выполнения упражнений и игр</w:t>
            </w:r>
            <w:r w:rsidRPr="00503C27">
              <w:rPr>
                <w:rFonts w:eastAsia="MetaPro-Light"/>
                <w:sz w:val="24"/>
                <w:szCs w:val="24"/>
                <w:lang w:eastAsia="en-US"/>
              </w:rPr>
              <w:t>.</w:t>
            </w:r>
          </w:p>
          <w:p w:rsidR="00A50146" w:rsidRPr="00503C27" w:rsidRDefault="00A50146" w:rsidP="0084655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9150" w:type="dxa"/>
          </w:tcPr>
          <w:p w:rsidR="00A50146" w:rsidRPr="00503C27" w:rsidRDefault="0084655B" w:rsidP="0084655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 xml:space="preserve">Актерский тренинг. Упражнения на раскрепощение и развитие актерских навыков. Коллективные коммуникативные игры. 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150" w:type="dxa"/>
          </w:tcPr>
          <w:p w:rsidR="0084655B" w:rsidRPr="00503C27" w:rsidRDefault="0084655B" w:rsidP="0084655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 xml:space="preserve">Моделирование образа в процессе общения. 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9150" w:type="dxa"/>
          </w:tcPr>
          <w:p w:rsidR="00A50146" w:rsidRPr="00503C27" w:rsidRDefault="0084655B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Развитие навыка импровизации как необходимого условия правды общения на сцене.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9150" w:type="dxa"/>
          </w:tcPr>
          <w:p w:rsidR="00A50146" w:rsidRPr="00503C27" w:rsidRDefault="0084655B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Знакомство с драматургией. Работа над пьесой или спектаклем.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9150" w:type="dxa"/>
          </w:tcPr>
          <w:p w:rsidR="00A50146" w:rsidRPr="00503C27" w:rsidRDefault="0084655B" w:rsidP="0084655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Выбор пьесы классиков или современных авторов с актуальными для участников проблемами и героями. Работа за столом. Чтение. Обсуждение пьесы. Анализ пьесы.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9150" w:type="dxa"/>
          </w:tcPr>
          <w:p w:rsidR="0084655B" w:rsidRPr="00503C27" w:rsidRDefault="0084655B" w:rsidP="0084655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Определение темы пьесы. Анализ сюжетной линии. Главные события, событийный ряд. Основной конфликт. «Роман жизни героя».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9150" w:type="dxa"/>
          </w:tcPr>
          <w:p w:rsidR="0084655B" w:rsidRPr="00503C27" w:rsidRDefault="0084655B" w:rsidP="0084655B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Анализ пьесы по событиям. Выделение в событии линии действий. Определение мотивов поведения, целей героев. Выстраивание логической цепочки.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9150" w:type="dxa"/>
          </w:tcPr>
          <w:p w:rsidR="00A50146" w:rsidRPr="00503C27" w:rsidRDefault="00503C27" w:rsidP="00503C2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03C27">
              <w:rPr>
                <w:rFonts w:eastAsiaTheme="minorHAnsi"/>
                <w:sz w:val="24"/>
                <w:szCs w:val="24"/>
                <w:lang w:eastAsia="en-US"/>
              </w:rPr>
              <w:t xml:space="preserve">Работа над отдельными эпизодами. </w:t>
            </w:r>
            <w:r w:rsidRPr="00503C27">
              <w:rPr>
                <w:rFonts w:eastAsia="MetaPro-Light"/>
                <w:sz w:val="24"/>
                <w:szCs w:val="24"/>
                <w:lang w:eastAsia="en-US"/>
              </w:rPr>
              <w:t>Творческие пробы. Показ и обсуждение. Распределение ролей. Работа над созданием образа, выразительностью и характером персонажа. Репетиции отдельных сцен, картин.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9150" w:type="dxa"/>
          </w:tcPr>
          <w:p w:rsidR="00503C27" w:rsidRPr="00503C27" w:rsidRDefault="00503C27" w:rsidP="00503C2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03C27">
              <w:rPr>
                <w:rFonts w:eastAsiaTheme="minorHAnsi"/>
                <w:sz w:val="24"/>
                <w:szCs w:val="24"/>
                <w:lang w:eastAsia="en-US"/>
              </w:rPr>
              <w:t>Выразительность речи, мимики, жестов</w:t>
            </w:r>
            <w:proofErr w:type="gramStart"/>
            <w:r w:rsidRPr="00503C27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503C27">
              <w:rPr>
                <w:rFonts w:eastAsia="MetaPro-Light"/>
                <w:sz w:val="24"/>
                <w:szCs w:val="24"/>
                <w:lang w:eastAsia="en-US"/>
              </w:rPr>
              <w:t>Р</w:t>
            </w:r>
            <w:proofErr w:type="gramEnd"/>
            <w:r w:rsidRPr="00503C27">
              <w:rPr>
                <w:rFonts w:eastAsia="MetaPro-Light"/>
                <w:sz w:val="24"/>
                <w:szCs w:val="24"/>
                <w:lang w:eastAsia="en-US"/>
              </w:rPr>
              <w:t>абота над характером персонажей. Поиск выразительных средств и приемов.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150" w:type="dxa"/>
          </w:tcPr>
          <w:p w:rsidR="00503C27" w:rsidRPr="00503C27" w:rsidRDefault="00503C27" w:rsidP="00503C2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Закрепление мизансцен отдельных эпизодов.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150" w:type="dxa"/>
          </w:tcPr>
          <w:p w:rsidR="00503C27" w:rsidRPr="00503C27" w:rsidRDefault="00503C27" w:rsidP="00503C2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 xml:space="preserve">Репетиции как творческий процесс и коллективная работа на результат с использованием </w:t>
            </w:r>
            <w:r w:rsidRPr="00503C27">
              <w:rPr>
                <w:rFonts w:eastAsiaTheme="minorHAnsi"/>
                <w:sz w:val="24"/>
                <w:szCs w:val="24"/>
                <w:lang w:eastAsia="en-US"/>
              </w:rPr>
              <w:t>всех знаний</w:t>
            </w:r>
            <w:r w:rsidRPr="00503C27">
              <w:rPr>
                <w:rFonts w:eastAsia="MetaPro-Light"/>
                <w:sz w:val="24"/>
                <w:szCs w:val="24"/>
                <w:lang w:eastAsia="en-US"/>
              </w:rPr>
              <w:t>, навыков, технических средств и таланта.</w:t>
            </w:r>
            <w:r w:rsidRPr="00503C27">
              <w:rPr>
                <w:rFonts w:eastAsiaTheme="minorHAnsi"/>
                <w:sz w:val="24"/>
                <w:szCs w:val="24"/>
                <w:lang w:eastAsia="en-US"/>
              </w:rPr>
              <w:t xml:space="preserve"> Прогонные и генеральные репетиции.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150" w:type="dxa"/>
          </w:tcPr>
          <w:p w:rsidR="00503C27" w:rsidRPr="00503C27" w:rsidRDefault="00503C27" w:rsidP="00503C27">
            <w:pPr>
              <w:autoSpaceDE w:val="0"/>
              <w:autoSpaceDN w:val="0"/>
              <w:adjustRightInd w:val="0"/>
              <w:rPr>
                <w:rFonts w:eastAsia="MetaPro-Light"/>
                <w:sz w:val="24"/>
                <w:szCs w:val="24"/>
                <w:lang w:eastAsia="en-US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Показ полноценного спектакля на классическом или современном материале.</w:t>
            </w:r>
          </w:p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150" w:type="dxa"/>
          </w:tcPr>
          <w:p w:rsidR="00A50146" w:rsidRPr="00503C27" w:rsidRDefault="00503C27" w:rsidP="00503C27">
            <w:pPr>
              <w:pStyle w:val="c15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  <w:tr w:rsidR="00A50146" w:rsidRPr="00503C27" w:rsidTr="00673A61">
        <w:tc>
          <w:tcPr>
            <w:tcW w:w="0" w:type="auto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  <w:r w:rsidRPr="00503C27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150" w:type="dxa"/>
          </w:tcPr>
          <w:p w:rsidR="00A50146" w:rsidRPr="00503C27" w:rsidRDefault="00503C27" w:rsidP="00503C27">
            <w:pPr>
              <w:pStyle w:val="c15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503C27">
              <w:rPr>
                <w:rFonts w:eastAsia="MetaPro-Light"/>
                <w:sz w:val="24"/>
                <w:szCs w:val="24"/>
                <w:lang w:eastAsia="en-US"/>
              </w:rPr>
              <w:t>Основы театральной культуры – тест по истории театра и театральной терминологии. Чтецкий отрывок наизусть. Этюд на взаимодействие. Отрывки из спектакля. Награждение.</w:t>
            </w:r>
          </w:p>
        </w:tc>
        <w:tc>
          <w:tcPr>
            <w:tcW w:w="1621" w:type="dxa"/>
          </w:tcPr>
          <w:p w:rsidR="00A50146" w:rsidRPr="00503C27" w:rsidRDefault="00A50146" w:rsidP="00A50146">
            <w:pPr>
              <w:pStyle w:val="c15"/>
              <w:spacing w:before="0" w:beforeAutospacing="0" w:after="0" w:afterAutospacing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Pr="00503C27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</w:pPr>
    </w:p>
    <w:p w:rsidR="001033F0" w:rsidRDefault="001033F0" w:rsidP="001033F0">
      <w:pPr>
        <w:pStyle w:val="c15"/>
        <w:spacing w:before="0" w:beforeAutospacing="0" w:after="0" w:afterAutospacing="0"/>
        <w:jc w:val="both"/>
        <w:rPr>
          <w:b/>
          <w:bCs/>
          <w:color w:val="000000"/>
        </w:rPr>
        <w:sectPr w:rsidR="001033F0" w:rsidSect="00FC5DFD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1033F0" w:rsidRPr="004D2A01" w:rsidRDefault="001033F0" w:rsidP="001033F0">
      <w:pPr>
        <w:pStyle w:val="c15"/>
        <w:spacing w:before="0" w:beforeAutospacing="0" w:after="0" w:afterAutospacing="0"/>
        <w:jc w:val="both"/>
        <w:rPr>
          <w:color w:val="000000"/>
        </w:rPr>
      </w:pPr>
    </w:p>
    <w:sectPr w:rsidR="001033F0" w:rsidRPr="004D2A01" w:rsidSect="00986C31">
      <w:pgSz w:w="16838" w:h="11906" w:orient="landscape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etaPro-Ligh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etaPro-Medi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etaPro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etaPro-Black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78_"/>
      </v:shape>
    </w:pict>
  </w:numPicBullet>
  <w:abstractNum w:abstractNumId="0">
    <w:nsid w:val="02E64D8C"/>
    <w:multiLevelType w:val="hybridMultilevel"/>
    <w:tmpl w:val="860E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66166"/>
    <w:multiLevelType w:val="hybridMultilevel"/>
    <w:tmpl w:val="C504C27C"/>
    <w:lvl w:ilvl="0" w:tplc="8132DD0A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>
    <w:nsid w:val="0AF206B1"/>
    <w:multiLevelType w:val="multilevel"/>
    <w:tmpl w:val="BA0E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3741EC"/>
    <w:multiLevelType w:val="multilevel"/>
    <w:tmpl w:val="7FA2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850467"/>
    <w:multiLevelType w:val="multilevel"/>
    <w:tmpl w:val="454E5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6C4158"/>
    <w:multiLevelType w:val="hybridMultilevel"/>
    <w:tmpl w:val="165284CC"/>
    <w:lvl w:ilvl="0" w:tplc="8132DD0A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6">
    <w:nsid w:val="15227420"/>
    <w:multiLevelType w:val="multilevel"/>
    <w:tmpl w:val="A7063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C6596B"/>
    <w:multiLevelType w:val="hybridMultilevel"/>
    <w:tmpl w:val="550CFD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FE16B4"/>
    <w:multiLevelType w:val="hybridMultilevel"/>
    <w:tmpl w:val="7C321A6E"/>
    <w:lvl w:ilvl="0" w:tplc="8132DD0A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9">
    <w:nsid w:val="183C7555"/>
    <w:multiLevelType w:val="hybridMultilevel"/>
    <w:tmpl w:val="17DEE102"/>
    <w:lvl w:ilvl="0" w:tplc="818AEB50">
      <w:start w:val="7"/>
      <w:numFmt w:val="decimal"/>
      <w:lvlText w:val="%1."/>
      <w:lvlJc w:val="left"/>
      <w:pPr>
        <w:tabs>
          <w:tab w:val="num" w:pos="-111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F1830"/>
    <w:multiLevelType w:val="multilevel"/>
    <w:tmpl w:val="456C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5156E7"/>
    <w:multiLevelType w:val="hybridMultilevel"/>
    <w:tmpl w:val="4718D43C"/>
    <w:lvl w:ilvl="0" w:tplc="A0BE395A">
      <w:start w:val="1"/>
      <w:numFmt w:val="decimal"/>
      <w:lvlText w:val="%1."/>
      <w:lvlJc w:val="left"/>
      <w:pPr>
        <w:tabs>
          <w:tab w:val="num" w:pos="-111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D57F3A"/>
    <w:multiLevelType w:val="hybridMultilevel"/>
    <w:tmpl w:val="D9A8B4B6"/>
    <w:lvl w:ilvl="0" w:tplc="3FA40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1076E"/>
    <w:multiLevelType w:val="multilevel"/>
    <w:tmpl w:val="58A6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03CF5"/>
    <w:multiLevelType w:val="multilevel"/>
    <w:tmpl w:val="A378B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643A65"/>
    <w:multiLevelType w:val="hybridMultilevel"/>
    <w:tmpl w:val="152C987C"/>
    <w:lvl w:ilvl="0" w:tplc="CBFAD8FE">
      <w:start w:val="1"/>
      <w:numFmt w:val="decimal"/>
      <w:lvlText w:val="%1."/>
      <w:lvlJc w:val="left"/>
      <w:pPr>
        <w:ind w:left="50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6">
    <w:nsid w:val="30806B22"/>
    <w:multiLevelType w:val="multilevel"/>
    <w:tmpl w:val="927C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8C2B74"/>
    <w:multiLevelType w:val="multilevel"/>
    <w:tmpl w:val="6E32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691D3E"/>
    <w:multiLevelType w:val="multilevel"/>
    <w:tmpl w:val="100E6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F7372C"/>
    <w:multiLevelType w:val="multilevel"/>
    <w:tmpl w:val="C9CE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1E3DD5"/>
    <w:multiLevelType w:val="hybridMultilevel"/>
    <w:tmpl w:val="B8C63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E60ADD"/>
    <w:multiLevelType w:val="hybridMultilevel"/>
    <w:tmpl w:val="CF7A14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3AAA5923"/>
    <w:multiLevelType w:val="hybridMultilevel"/>
    <w:tmpl w:val="99248A2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4228293B"/>
    <w:multiLevelType w:val="hybridMultilevel"/>
    <w:tmpl w:val="4E8CB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651CD3"/>
    <w:multiLevelType w:val="hybridMultilevel"/>
    <w:tmpl w:val="17C40FFE"/>
    <w:lvl w:ilvl="0" w:tplc="8132DD0A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7">
    <w:nsid w:val="4A073496"/>
    <w:multiLevelType w:val="multilevel"/>
    <w:tmpl w:val="36083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226A8F"/>
    <w:multiLevelType w:val="hybridMultilevel"/>
    <w:tmpl w:val="8AFC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AC701C"/>
    <w:multiLevelType w:val="multilevel"/>
    <w:tmpl w:val="619AA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EB7D11"/>
    <w:multiLevelType w:val="hybridMultilevel"/>
    <w:tmpl w:val="6F70B3E6"/>
    <w:lvl w:ilvl="0" w:tplc="3F84360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27E7592"/>
    <w:multiLevelType w:val="multilevel"/>
    <w:tmpl w:val="5048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6A0B9A"/>
    <w:multiLevelType w:val="multilevel"/>
    <w:tmpl w:val="AB9E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FA6889"/>
    <w:multiLevelType w:val="hybridMultilevel"/>
    <w:tmpl w:val="233AB280"/>
    <w:lvl w:ilvl="0" w:tplc="8132DD0A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4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71457D"/>
    <w:multiLevelType w:val="hybridMultilevel"/>
    <w:tmpl w:val="3C54A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B884492"/>
    <w:multiLevelType w:val="hybridMultilevel"/>
    <w:tmpl w:val="ACD635D4"/>
    <w:lvl w:ilvl="0" w:tplc="FFFFFFFF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7">
    <w:nsid w:val="5C945D3E"/>
    <w:multiLevelType w:val="hybridMultilevel"/>
    <w:tmpl w:val="95DC9C9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02120DB"/>
    <w:multiLevelType w:val="hybridMultilevel"/>
    <w:tmpl w:val="3D9E46E0"/>
    <w:lvl w:ilvl="0" w:tplc="8132DD0A">
      <w:start w:val="1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9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9723AA"/>
    <w:multiLevelType w:val="multilevel"/>
    <w:tmpl w:val="BE30D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84A1E89"/>
    <w:multiLevelType w:val="hybridMultilevel"/>
    <w:tmpl w:val="5DFAA1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B0458D9"/>
    <w:multiLevelType w:val="hybridMultilevel"/>
    <w:tmpl w:val="8FE23D7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6B277AF6"/>
    <w:multiLevelType w:val="hybridMultilevel"/>
    <w:tmpl w:val="C99E26DE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BB224F"/>
    <w:multiLevelType w:val="hybridMultilevel"/>
    <w:tmpl w:val="0776B5EA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5">
    <w:nsid w:val="7EF722FF"/>
    <w:multiLevelType w:val="multilevel"/>
    <w:tmpl w:val="70AC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37"/>
  </w:num>
  <w:num w:numId="7">
    <w:abstractNumId w:val="19"/>
  </w:num>
  <w:num w:numId="8">
    <w:abstractNumId w:val="17"/>
  </w:num>
  <w:num w:numId="9">
    <w:abstractNumId w:val="31"/>
  </w:num>
  <w:num w:numId="10">
    <w:abstractNumId w:val="32"/>
  </w:num>
  <w:num w:numId="11">
    <w:abstractNumId w:val="16"/>
  </w:num>
  <w:num w:numId="12">
    <w:abstractNumId w:val="10"/>
  </w:num>
  <w:num w:numId="13">
    <w:abstractNumId w:val="13"/>
  </w:num>
  <w:num w:numId="14">
    <w:abstractNumId w:val="3"/>
  </w:num>
  <w:num w:numId="15">
    <w:abstractNumId w:val="14"/>
  </w:num>
  <w:num w:numId="16">
    <w:abstractNumId w:val="27"/>
  </w:num>
  <w:num w:numId="17">
    <w:abstractNumId w:val="45"/>
  </w:num>
  <w:num w:numId="18">
    <w:abstractNumId w:val="18"/>
  </w:num>
  <w:num w:numId="19">
    <w:abstractNumId w:val="40"/>
  </w:num>
  <w:num w:numId="20">
    <w:abstractNumId w:val="6"/>
  </w:num>
  <w:num w:numId="21">
    <w:abstractNumId w:val="4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1"/>
  </w:num>
  <w:num w:numId="25">
    <w:abstractNumId w:val="23"/>
  </w:num>
  <w:num w:numId="26">
    <w:abstractNumId w:val="22"/>
  </w:num>
  <w:num w:numId="27">
    <w:abstractNumId w:val="30"/>
  </w:num>
  <w:num w:numId="28">
    <w:abstractNumId w:val="44"/>
  </w:num>
  <w:num w:numId="29">
    <w:abstractNumId w:val="2"/>
  </w:num>
  <w:num w:numId="30">
    <w:abstractNumId w:val="7"/>
  </w:num>
  <w:num w:numId="31">
    <w:abstractNumId w:val="36"/>
  </w:num>
  <w:num w:numId="32">
    <w:abstractNumId w:val="28"/>
  </w:num>
  <w:num w:numId="33">
    <w:abstractNumId w:val="39"/>
  </w:num>
  <w:num w:numId="34">
    <w:abstractNumId w:val="21"/>
  </w:num>
  <w:num w:numId="35">
    <w:abstractNumId w:val="34"/>
  </w:num>
  <w:num w:numId="36">
    <w:abstractNumId w:val="25"/>
  </w:num>
  <w:num w:numId="37">
    <w:abstractNumId w:val="20"/>
  </w:num>
  <w:num w:numId="38">
    <w:abstractNumId w:val="0"/>
  </w:num>
  <w:num w:numId="39">
    <w:abstractNumId w:val="12"/>
  </w:num>
  <w:num w:numId="40">
    <w:abstractNumId w:val="33"/>
  </w:num>
  <w:num w:numId="41">
    <w:abstractNumId w:val="38"/>
  </w:num>
  <w:num w:numId="42">
    <w:abstractNumId w:val="8"/>
  </w:num>
  <w:num w:numId="43">
    <w:abstractNumId w:val="5"/>
  </w:num>
  <w:num w:numId="44">
    <w:abstractNumId w:val="1"/>
  </w:num>
  <w:num w:numId="45">
    <w:abstractNumId w:val="26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E3FAA"/>
    <w:rsid w:val="000B6853"/>
    <w:rsid w:val="001033F0"/>
    <w:rsid w:val="001641AF"/>
    <w:rsid w:val="002D1620"/>
    <w:rsid w:val="002E2012"/>
    <w:rsid w:val="00300C03"/>
    <w:rsid w:val="00461234"/>
    <w:rsid w:val="004B20AF"/>
    <w:rsid w:val="00503C27"/>
    <w:rsid w:val="00673A61"/>
    <w:rsid w:val="00780BAC"/>
    <w:rsid w:val="0084655B"/>
    <w:rsid w:val="008E3FAA"/>
    <w:rsid w:val="00930502"/>
    <w:rsid w:val="00986C31"/>
    <w:rsid w:val="00A50146"/>
    <w:rsid w:val="00B47D8A"/>
    <w:rsid w:val="00B9440B"/>
    <w:rsid w:val="00E37AA9"/>
    <w:rsid w:val="00FC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033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33F0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3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033F0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33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33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link w:val="a6"/>
    <w:uiPriority w:val="1"/>
    <w:qFormat/>
    <w:rsid w:val="001033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033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link w:val="a8"/>
    <w:qFormat/>
    <w:rsid w:val="001033F0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8">
    <w:name w:val="Абзац списка Знак"/>
    <w:link w:val="a7"/>
    <w:locked/>
    <w:rsid w:val="001033F0"/>
    <w:rPr>
      <w:rFonts w:ascii="Calibri" w:eastAsia="Calibri" w:hAnsi="Calibri" w:cs="Calibri"/>
      <w:lang w:eastAsia="ar-SA"/>
    </w:rPr>
  </w:style>
  <w:style w:type="paragraph" w:styleId="a9">
    <w:name w:val="Normal (Web)"/>
    <w:basedOn w:val="a"/>
    <w:unhideWhenUsed/>
    <w:rsid w:val="001033F0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1033F0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styleId="aa">
    <w:name w:val="Body Text"/>
    <w:basedOn w:val="a"/>
    <w:link w:val="ab"/>
    <w:rsid w:val="001033F0"/>
    <w:pPr>
      <w:jc w:val="both"/>
    </w:pPr>
  </w:style>
  <w:style w:type="character" w:customStyle="1" w:styleId="ab">
    <w:name w:val="Основной текст Знак"/>
    <w:basedOn w:val="a0"/>
    <w:link w:val="aa"/>
    <w:rsid w:val="00103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1033F0"/>
    <w:pPr>
      <w:spacing w:after="120" w:line="276" w:lineRule="auto"/>
      <w:ind w:left="283"/>
    </w:pPr>
    <w:rPr>
      <w:rFonts w:ascii="Calibri" w:hAnsi="Calibri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033F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033F0"/>
  </w:style>
  <w:style w:type="character" w:customStyle="1" w:styleId="c5">
    <w:name w:val="c5"/>
    <w:basedOn w:val="a0"/>
    <w:rsid w:val="001033F0"/>
  </w:style>
  <w:style w:type="character" w:customStyle="1" w:styleId="c33">
    <w:name w:val="c33"/>
    <w:basedOn w:val="a0"/>
    <w:rsid w:val="001033F0"/>
  </w:style>
  <w:style w:type="paragraph" w:customStyle="1" w:styleId="c15">
    <w:name w:val="c15"/>
    <w:basedOn w:val="a"/>
    <w:rsid w:val="001033F0"/>
    <w:pPr>
      <w:spacing w:before="100" w:beforeAutospacing="1" w:after="100" w:afterAutospacing="1"/>
    </w:pPr>
  </w:style>
  <w:style w:type="character" w:customStyle="1" w:styleId="c24">
    <w:name w:val="c24"/>
    <w:basedOn w:val="a0"/>
    <w:rsid w:val="001033F0"/>
  </w:style>
  <w:style w:type="paragraph" w:customStyle="1" w:styleId="c9">
    <w:name w:val="c9"/>
    <w:basedOn w:val="a"/>
    <w:rsid w:val="001033F0"/>
    <w:pPr>
      <w:spacing w:before="100" w:beforeAutospacing="1" w:after="100" w:afterAutospacing="1"/>
    </w:pPr>
  </w:style>
  <w:style w:type="paragraph" w:customStyle="1" w:styleId="c19">
    <w:name w:val="c19"/>
    <w:basedOn w:val="a"/>
    <w:rsid w:val="001033F0"/>
    <w:pPr>
      <w:spacing w:before="100" w:beforeAutospacing="1" w:after="100" w:afterAutospacing="1"/>
    </w:pPr>
  </w:style>
  <w:style w:type="paragraph" w:customStyle="1" w:styleId="c18">
    <w:name w:val="c18"/>
    <w:basedOn w:val="a"/>
    <w:rsid w:val="001033F0"/>
    <w:pPr>
      <w:spacing w:before="100" w:beforeAutospacing="1" w:after="100" w:afterAutospacing="1"/>
    </w:pPr>
  </w:style>
  <w:style w:type="paragraph" w:customStyle="1" w:styleId="c42">
    <w:name w:val="c42"/>
    <w:basedOn w:val="a"/>
    <w:rsid w:val="001033F0"/>
    <w:pPr>
      <w:spacing w:before="100" w:beforeAutospacing="1" w:after="100" w:afterAutospacing="1"/>
    </w:pPr>
  </w:style>
  <w:style w:type="paragraph" w:customStyle="1" w:styleId="c14">
    <w:name w:val="c14"/>
    <w:basedOn w:val="a"/>
    <w:rsid w:val="001033F0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1033F0"/>
    <w:rPr>
      <w:b/>
      <w:bCs/>
    </w:rPr>
  </w:style>
  <w:style w:type="paragraph" w:customStyle="1" w:styleId="style4">
    <w:name w:val="style4"/>
    <w:basedOn w:val="a"/>
    <w:rsid w:val="001033F0"/>
    <w:pPr>
      <w:spacing w:before="100" w:beforeAutospacing="1" w:after="100" w:afterAutospacing="1"/>
    </w:pPr>
  </w:style>
  <w:style w:type="paragraph" w:customStyle="1" w:styleId="style5">
    <w:name w:val="style5"/>
    <w:basedOn w:val="a"/>
    <w:rsid w:val="001033F0"/>
    <w:pPr>
      <w:spacing w:before="100" w:beforeAutospacing="1" w:after="100" w:afterAutospacing="1"/>
    </w:pPr>
  </w:style>
  <w:style w:type="character" w:styleId="af">
    <w:name w:val="Emphasis"/>
    <w:uiPriority w:val="20"/>
    <w:qFormat/>
    <w:rsid w:val="001033F0"/>
    <w:rPr>
      <w:i/>
      <w:iCs/>
    </w:rPr>
  </w:style>
  <w:style w:type="paragraph" w:customStyle="1" w:styleId="Osnova">
    <w:name w:val="Osnova"/>
    <w:basedOn w:val="a"/>
    <w:rsid w:val="001033F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customStyle="1" w:styleId="Zag11">
    <w:name w:val="Zag_11"/>
    <w:uiPriority w:val="99"/>
    <w:rsid w:val="001033F0"/>
  </w:style>
  <w:style w:type="paragraph" w:customStyle="1" w:styleId="af0">
    <w:name w:val="Содержимое таблицы"/>
    <w:basedOn w:val="a"/>
    <w:rsid w:val="001033F0"/>
    <w:pPr>
      <w:widowControl w:val="0"/>
      <w:suppressLineNumbers/>
      <w:suppressAutoHyphens/>
    </w:pPr>
    <w:rPr>
      <w:rFonts w:eastAsia="Lucida Sans Unicode" w:cs="Tahoma"/>
      <w:color w:val="000000"/>
      <w:lang w:eastAsia="en-US" w:bidi="en-US"/>
    </w:rPr>
  </w:style>
  <w:style w:type="character" w:customStyle="1" w:styleId="FontStyle22">
    <w:name w:val="Font Style22"/>
    <w:rsid w:val="001033F0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sid w:val="001033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rsid w:val="001033F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3">
    <w:name w:val="c3"/>
    <w:basedOn w:val="a"/>
    <w:rsid w:val="001033F0"/>
    <w:pPr>
      <w:spacing w:before="100" w:beforeAutospacing="1" w:after="100" w:afterAutospacing="1"/>
    </w:pPr>
  </w:style>
  <w:style w:type="character" w:customStyle="1" w:styleId="c0">
    <w:name w:val="c0"/>
    <w:basedOn w:val="a0"/>
    <w:rsid w:val="001033F0"/>
  </w:style>
  <w:style w:type="character" w:customStyle="1" w:styleId="c2">
    <w:name w:val="c2"/>
    <w:basedOn w:val="a0"/>
    <w:rsid w:val="001033F0"/>
  </w:style>
  <w:style w:type="paragraph" w:styleId="af1">
    <w:name w:val="header"/>
    <w:basedOn w:val="a"/>
    <w:link w:val="af2"/>
    <w:uiPriority w:val="99"/>
    <w:semiHidden/>
    <w:unhideWhenUsed/>
    <w:rsid w:val="001033F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1033F0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semiHidden/>
    <w:unhideWhenUsed/>
    <w:rsid w:val="001033F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1033F0"/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1033F0"/>
    <w:rPr>
      <w:rFonts w:ascii="Calibri" w:eastAsia="Times New Roman" w:hAnsi="Calibri" w:cs="Times New Roman"/>
      <w:lang w:eastAsia="ru-RU"/>
    </w:rPr>
  </w:style>
  <w:style w:type="table" w:styleId="af5">
    <w:name w:val="Table Grid"/>
    <w:basedOn w:val="a1"/>
    <w:uiPriority w:val="59"/>
    <w:rsid w:val="00103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A7E2D-6BE7-4184-8E8B-2D01A18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4462</Words>
  <Characters>25437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13</cp:revision>
  <cp:lastPrinted>2023-08-27T18:13:00Z</cp:lastPrinted>
  <dcterms:created xsi:type="dcterms:W3CDTF">2023-08-16T08:58:00Z</dcterms:created>
  <dcterms:modified xsi:type="dcterms:W3CDTF">2023-09-27T09:15:00Z</dcterms:modified>
</cp:coreProperties>
</file>